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963" w:rsidRDefault="00753963" w:rsidP="00753963">
      <w:pPr>
        <w:pStyle w:val="Nadpis1"/>
      </w:pPr>
      <w:r>
        <w:t>Principy činnosti počítače</w:t>
      </w:r>
    </w:p>
    <w:p w:rsidR="00753963" w:rsidRDefault="00753963" w:rsidP="00753963">
      <w:r>
        <w:t>Co vlastně dělá počítač, počítačem?</w:t>
      </w:r>
    </w:p>
    <w:p w:rsidR="00753963" w:rsidRDefault="00753963" w:rsidP="00753963">
      <w:r>
        <w:t>Lidstvo si odjakživa vytvářelo pomůcky k řešení problémů.</w:t>
      </w:r>
    </w:p>
    <w:p w:rsidR="00753963" w:rsidRDefault="00753963" w:rsidP="00753963">
      <w:r>
        <w:t>Kolečko, kladivo, tiskařský lis, nebo traktorový přívěs. Tyto pomůcky nám pomáhali (pomáhají) s fyzickou prací. Časem lidstvo zajímalo, zda můžou vytvořit pomůcku i pro myšlenkovou práci, například řešit rovnici, nebo sledovat cesty hvězd na obloze.</w:t>
      </w:r>
    </w:p>
    <w:p w:rsidR="00753963" w:rsidRDefault="00753963" w:rsidP="00753963">
      <w:r>
        <w:t>Takže co dělá počítač, počítačem? Každý počítač musí plnit 4 úlohy.</w:t>
      </w:r>
    </w:p>
    <w:p w:rsidR="00753963" w:rsidRPr="00A64532" w:rsidRDefault="00753963" w:rsidP="00753963">
      <w:pPr>
        <w:pStyle w:val="Odstavecseseznamem"/>
        <w:numPr>
          <w:ilvl w:val="0"/>
          <w:numId w:val="1"/>
        </w:numPr>
        <w:rPr>
          <w:b/>
        </w:rPr>
      </w:pPr>
      <w:r w:rsidRPr="00A64532">
        <w:rPr>
          <w:b/>
        </w:rPr>
        <w:t>Vstup informace (INPUT)</w:t>
      </w:r>
    </w:p>
    <w:p w:rsidR="00753963" w:rsidRPr="00A64532" w:rsidRDefault="00753963" w:rsidP="00753963">
      <w:pPr>
        <w:pStyle w:val="Odstavecseseznamem"/>
        <w:numPr>
          <w:ilvl w:val="0"/>
          <w:numId w:val="1"/>
        </w:numPr>
        <w:rPr>
          <w:b/>
        </w:rPr>
      </w:pPr>
      <w:r w:rsidRPr="00A64532">
        <w:rPr>
          <w:b/>
        </w:rPr>
        <w:t>Uložení informace (STORAGE)</w:t>
      </w:r>
    </w:p>
    <w:p w:rsidR="00753963" w:rsidRPr="00A64532" w:rsidRDefault="00753963" w:rsidP="00753963">
      <w:pPr>
        <w:pStyle w:val="Odstavecseseznamem"/>
        <w:numPr>
          <w:ilvl w:val="0"/>
          <w:numId w:val="1"/>
        </w:numPr>
        <w:rPr>
          <w:b/>
        </w:rPr>
      </w:pPr>
      <w:r w:rsidRPr="00A64532">
        <w:rPr>
          <w:b/>
        </w:rPr>
        <w:t>Zpracování informace (PROCESSING)</w:t>
      </w:r>
    </w:p>
    <w:p w:rsidR="00753963" w:rsidRPr="00A64532" w:rsidRDefault="00753963" w:rsidP="00753963">
      <w:pPr>
        <w:pStyle w:val="Odstavecseseznamem"/>
        <w:numPr>
          <w:ilvl w:val="0"/>
          <w:numId w:val="1"/>
        </w:numPr>
        <w:rPr>
          <w:b/>
        </w:rPr>
      </w:pPr>
      <w:r w:rsidRPr="00A64532">
        <w:rPr>
          <w:b/>
        </w:rPr>
        <w:t>Výstup (zobrazení) zpracované informace (OUTPUT)</w:t>
      </w:r>
    </w:p>
    <w:p w:rsidR="00753963" w:rsidRDefault="00753963" w:rsidP="00753963">
      <w:r>
        <w:t>První počítače byly tvořeny mechanickými částmi tvořenými ze dřeva, z kovu. Vypadalo to jako nepřehledný, do sebe narážející shluk páček.</w:t>
      </w:r>
    </w:p>
    <w:p w:rsidR="00753963" w:rsidRDefault="00753963" w:rsidP="00753963">
      <w:r>
        <w:t>Ve 20. stolení se pro stavbu počítačů začaly využívat elektronické součástky. Tyto rané podoby počítačů byly obrovské a extrémně pomalé. Počítači velikosti celé místnosti mohlo trvat hodiny, vyřešit jednoduchou matematickou rovnici.</w:t>
      </w:r>
    </w:p>
    <w:p w:rsidR="00753963" w:rsidRDefault="00753963" w:rsidP="00753963">
      <w:r>
        <w:t>Počítače začaly, jakožto masivní kalkulačky, což bylo na svou dobu úžasné. A to uměly jen pracovat s čísly. Teď můžeme používat počítače pro komunikaci s ostatními, k hraní her, ovládání různých zařízení, a spoustu dalšího.</w:t>
      </w:r>
    </w:p>
    <w:p w:rsidR="00753963" w:rsidRDefault="00753963" w:rsidP="00753963">
      <w:r>
        <w:t>Dnešní počítače se vůbec nepodobají těm tehdejším. Ale stále dělají ty samé 4 úlohy:</w:t>
      </w:r>
    </w:p>
    <w:p w:rsidR="00753963" w:rsidRDefault="00753963" w:rsidP="00753963">
      <w:pPr>
        <w:rPr>
          <w:rFonts w:ascii="Consolas" w:hAnsi="Consolas"/>
          <w:b/>
        </w:rPr>
      </w:pPr>
      <w:r w:rsidRPr="00907848">
        <w:rPr>
          <w:rFonts w:ascii="Consolas" w:hAnsi="Consolas"/>
          <w:b/>
        </w:rPr>
        <w:t>INPUT, STORAGE, PROCESS</w:t>
      </w:r>
      <w:r>
        <w:rPr>
          <w:rFonts w:ascii="Consolas" w:hAnsi="Consolas"/>
          <w:b/>
        </w:rPr>
        <w:t>ING</w:t>
      </w:r>
      <w:r w:rsidRPr="00907848">
        <w:rPr>
          <w:rFonts w:ascii="Consolas" w:hAnsi="Consolas"/>
          <w:b/>
        </w:rPr>
        <w:t>, OUTPUT</w:t>
      </w:r>
    </w:p>
    <w:p w:rsidR="00753963" w:rsidRDefault="00753963" w:rsidP="00753963">
      <w:pPr>
        <w:pStyle w:val="Nadpis2"/>
      </w:pPr>
      <w:r>
        <w:t>INPUT</w:t>
      </w:r>
    </w:p>
    <w:p w:rsidR="00753963" w:rsidRDefault="00753963" w:rsidP="00753963">
      <w:r>
        <w:t>Vstup je informace, kterou my dáváme počítači. Pohneme myší, počítač zaznamená informaci, uloží ji do paměti, zpracuje, uloží znovu do paměti a zobrazí: Na kalkulačce stiskneme jedničku, pohneme páčkou na herním ovladači, začneme mluvit do mikrofonu, atd.</w:t>
      </w:r>
    </w:p>
    <w:p w:rsidR="00753963" w:rsidRPr="0039257A" w:rsidRDefault="00753963" w:rsidP="00753963">
      <w:r>
        <w:t xml:space="preserve">K tomu všemu nám pomáhají tzv. </w:t>
      </w:r>
      <w:r w:rsidRPr="00A64532">
        <w:rPr>
          <w:rStyle w:val="Nadpis3Char"/>
        </w:rPr>
        <w:t>Vstupní periférie</w:t>
      </w:r>
      <w:r>
        <w:t>.</w:t>
      </w:r>
      <w:r>
        <w:br/>
      </w:r>
      <w:r w:rsidRPr="0039257A">
        <w:rPr>
          <w:i/>
          <w:sz w:val="20"/>
        </w:rPr>
        <w:t>(</w:t>
      </w:r>
      <w:r w:rsidRPr="0039257A">
        <w:rPr>
          <w:b/>
          <w:i/>
          <w:sz w:val="20"/>
        </w:rPr>
        <w:t>Periférie</w:t>
      </w:r>
      <w:r w:rsidRPr="0039257A">
        <w:rPr>
          <w:i/>
          <w:sz w:val="20"/>
        </w:rPr>
        <w:t xml:space="preserve"> = </w:t>
      </w:r>
      <w:r w:rsidRPr="0039257A">
        <w:rPr>
          <w:i/>
          <w:color w:val="000000"/>
          <w:sz w:val="20"/>
          <w:szCs w:val="27"/>
        </w:rPr>
        <w:t>Hlavní úlohou periferií je transformace dat z podoby srozumitelné pro člověka do podoby zpracovatelné počítačem (vstupní zařízení) nebo naopak (výstupní zařízení)).</w:t>
      </w:r>
      <w:r>
        <w:rPr>
          <w:i/>
          <w:color w:val="000000"/>
          <w:sz w:val="20"/>
          <w:szCs w:val="27"/>
        </w:rPr>
        <w:br/>
      </w:r>
      <w:r>
        <w:t>Jak už bylo řečeno, může se jednat například o myš, klávesnici, herní ovladač, mikrofon, myš, skener…</w:t>
      </w:r>
    </w:p>
    <w:p w:rsidR="00753963" w:rsidRDefault="00753963" w:rsidP="00753963">
      <w:pPr>
        <w:rPr>
          <w:rStyle w:val="Nadpis3Char"/>
        </w:rPr>
      </w:pPr>
      <w:r>
        <w:t xml:space="preserve">Vstupní periférie zaznamenávají informaci, kterou provedeme, jakožto uživatel v reálném světě. Následně informaci předají počítači, který ji uloží do paměti, zpracuje, uloží znovu do paměti a zobrazí na </w:t>
      </w:r>
      <w:r w:rsidRPr="00A64532">
        <w:rPr>
          <w:rStyle w:val="Nadpis3Char"/>
        </w:rPr>
        <w:t>Výstupní periférii.</w:t>
      </w:r>
    </w:p>
    <w:p w:rsidR="00753963" w:rsidRDefault="00753963" w:rsidP="00753963">
      <w:r>
        <w:t xml:space="preserve">Výstupní periférie je zařízení, které umožňuje zobrazit informace, zpracovávané počítačem. Příkladem výstupních periférií může být třeba monitor, tiskárna, reproduktor, … </w:t>
      </w:r>
    </w:p>
    <w:p w:rsidR="00753963" w:rsidRDefault="00753963" w:rsidP="00753963">
      <w:r>
        <w:t xml:space="preserve">Zařízení, které zaznamenává informaci a zároveň ji ukazuje, se nazývá </w:t>
      </w:r>
      <w:r w:rsidRPr="00A64532">
        <w:rPr>
          <w:rStyle w:val="Nadpis3Char"/>
        </w:rPr>
        <w:t xml:space="preserve">Vstupně/výstupní </w:t>
      </w:r>
      <w:r>
        <w:rPr>
          <w:rStyle w:val="Nadpis3Char"/>
        </w:rPr>
        <w:t xml:space="preserve">(I/O) periférie. </w:t>
      </w:r>
      <w:r>
        <w:t xml:space="preserve">Příkladem vstupně/výstupní periférie může být například dotyková obrazovka. </w:t>
      </w:r>
    </w:p>
    <w:p w:rsidR="00753963" w:rsidRPr="00907848" w:rsidRDefault="00753963" w:rsidP="00753963"/>
    <w:p w:rsidR="00753963" w:rsidRDefault="00753963" w:rsidP="00753963">
      <w:pPr>
        <w:pStyle w:val="Nadpis2"/>
        <w:rPr>
          <w:rStyle w:val="Nadpis3Char"/>
        </w:rPr>
      </w:pPr>
      <w:r>
        <w:rPr>
          <w:rStyle w:val="Nadpis3Char"/>
        </w:rPr>
        <w:lastRenderedPageBreak/>
        <w:t>STORAGE &amp; PROCESSING</w:t>
      </w:r>
    </w:p>
    <w:p w:rsidR="00753963" w:rsidRDefault="00753963" w:rsidP="00753963">
      <w:r>
        <w:t>Všechny tyto vstupy dávají počítači informace, které se ukládají v paměti.</w:t>
      </w:r>
    </w:p>
    <w:p w:rsidR="00753963" w:rsidRDefault="00753963" w:rsidP="00753963">
      <w:pPr>
        <w:pStyle w:val="Odstavecseseznamem"/>
        <w:numPr>
          <w:ilvl w:val="0"/>
          <w:numId w:val="2"/>
        </w:numPr>
      </w:pPr>
      <w:r>
        <w:t>Procesor vezme informaci z paměti</w:t>
      </w:r>
    </w:p>
    <w:p w:rsidR="00753963" w:rsidRDefault="00753963" w:rsidP="00753963">
      <w:pPr>
        <w:pStyle w:val="Odstavecseseznamem"/>
        <w:numPr>
          <w:ilvl w:val="0"/>
          <w:numId w:val="2"/>
        </w:numPr>
      </w:pPr>
      <w:r>
        <w:t>manipuluje s ní pomocí algoritmů</w:t>
      </w:r>
    </w:p>
    <w:p w:rsidR="00753963" w:rsidRDefault="00753963" w:rsidP="00753963">
      <w:pPr>
        <w:pStyle w:val="Odstavecseseznamem"/>
        <w:numPr>
          <w:ilvl w:val="0"/>
          <w:numId w:val="2"/>
        </w:numPr>
      </w:pPr>
      <w:r>
        <w:t>pošle ji zpět do paměti</w:t>
      </w:r>
    </w:p>
    <w:p w:rsidR="00753963" w:rsidRDefault="00753963" w:rsidP="00753963">
      <w:pPr>
        <w:pStyle w:val="Odstavecseseznamem"/>
        <w:numPr>
          <w:ilvl w:val="0"/>
          <w:numId w:val="2"/>
        </w:numPr>
      </w:pPr>
      <w:r>
        <w:t>a následně zpracovanou informaci zobrazí na výstupní periférii.</w:t>
      </w:r>
    </w:p>
    <w:p w:rsidR="00753963" w:rsidRDefault="00753963" w:rsidP="00753963">
      <w:pPr>
        <w:pStyle w:val="Nadpis2"/>
      </w:pPr>
      <w:r>
        <w:t>OUTPUT</w:t>
      </w:r>
    </w:p>
    <w:p w:rsidR="00753963" w:rsidRDefault="00753963" w:rsidP="00753963">
      <w:r>
        <w:t>Jak už bylo řečeno, k zobrazení výstupu slouží výstupní periférie. Počítač může například i vysílat signály k ovládání robota.</w:t>
      </w:r>
    </w:p>
    <w:p w:rsidR="00753963" w:rsidRDefault="00753963" w:rsidP="00753963">
      <w:r>
        <w:t>Pokud se počítač připojí k internetu, vstup z jednoho počítače může být výstupem na druhý počítač a  naopak.</w:t>
      </w:r>
    </w:p>
    <w:p w:rsidR="00753963" w:rsidRDefault="00753963" w:rsidP="00753963">
      <w:pPr>
        <w:pStyle w:val="Nadpis1"/>
      </w:pPr>
      <w:r>
        <w:t>Číselné soustavy</w:t>
      </w:r>
    </w:p>
    <w:p w:rsidR="00753963" w:rsidRDefault="00753963" w:rsidP="00753963">
      <w:pPr>
        <w:pStyle w:val="Nadpis2"/>
      </w:pPr>
      <w:r>
        <w:t>Počítače fungují díky jedničkám a nulám</w:t>
      </w:r>
    </w:p>
    <w:p w:rsidR="00753963" w:rsidRDefault="00753963" w:rsidP="00753963">
      <w:r>
        <w:t>Dnes už skoro nikdo nekomunikuje s počítačem v jedničkách a nulách (v binární, dvojkové soustavě). Ale jedničky a nuly hrají velikou roli v principu činnosti počítače.</w:t>
      </w:r>
    </w:p>
    <w:p w:rsidR="00753963" w:rsidRDefault="00753963" w:rsidP="00753963">
      <w:r>
        <w:t>Uvnitř počítače jsou elektrické vodiče a obvody, které do počítače přivádějí všechny informace.</w:t>
      </w:r>
      <w:r>
        <w:br/>
      </w:r>
      <w:r w:rsidRPr="00DB53B1">
        <w:rPr>
          <w:rStyle w:val="Nadpis3Char"/>
        </w:rPr>
        <w:t>Jak je možné ukládat, nebo zaznamenávat informace pomocí elektřiny?</w:t>
      </w:r>
    </w:p>
    <w:p w:rsidR="00753963" w:rsidRDefault="00753963" w:rsidP="00753963">
      <w:r>
        <w:t xml:space="preserve">Pokud máte drát, jímž může protékat elektřina, pak signál, který na něm je, může být buď ve stavu: „zapnuto (ON)“, nebo „vypnuto (OFF)“. Pomocí jednoho drátu tedy můžeme uložit informaci buď: </w:t>
      </w:r>
      <w:r w:rsidRPr="005213D2">
        <w:rPr>
          <w:b/>
        </w:rPr>
        <w:t>ANO</w:t>
      </w:r>
      <w:r>
        <w:t xml:space="preserve">, nebo </w:t>
      </w:r>
      <w:r w:rsidRPr="005213D2">
        <w:rPr>
          <w:b/>
        </w:rPr>
        <w:t>NE</w:t>
      </w:r>
      <w:r>
        <w:t>.</w:t>
      </w:r>
      <w:r>
        <w:br/>
      </w:r>
      <w:r w:rsidRPr="005213D2">
        <w:rPr>
          <w:b/>
        </w:rPr>
        <w:t>PRAVDA</w:t>
      </w:r>
      <w:r>
        <w:t xml:space="preserve">, nebo </w:t>
      </w:r>
      <w:r w:rsidRPr="005213D2">
        <w:rPr>
          <w:b/>
        </w:rPr>
        <w:t>LEŽ</w:t>
      </w:r>
      <w:r>
        <w:t>.</w:t>
      </w:r>
      <w:r>
        <w:br/>
      </w:r>
      <w:r w:rsidRPr="005213D2">
        <w:rPr>
          <w:b/>
        </w:rPr>
        <w:t>JEDNIČKA</w:t>
      </w:r>
      <w:r>
        <w:t xml:space="preserve">, nebo </w:t>
      </w:r>
      <w:r w:rsidRPr="005213D2">
        <w:rPr>
          <w:b/>
        </w:rPr>
        <w:t>NULA</w:t>
      </w:r>
      <w:r>
        <w:t>.</w:t>
      </w:r>
    </w:p>
    <w:p w:rsidR="00753963" w:rsidRDefault="00753963" w:rsidP="00753963">
      <w:r>
        <w:t xml:space="preserve">Tento stav jediného drátu zapnuto/vypnuto se nazývá </w:t>
      </w:r>
      <w:r>
        <w:rPr>
          <w:b/>
        </w:rPr>
        <w:t>bit.</w:t>
      </w:r>
      <w:r>
        <w:t xml:space="preserve"> Je to nejmenší kousek informací, který lze do počítače uložit. Jestliže použijete více drátů, získáte více bitů; více jedniček a nul. S více bity můžete reprezentovat složitější informace.</w:t>
      </w:r>
    </w:p>
    <w:p w:rsidR="00753963" w:rsidRPr="00A62F81" w:rsidRDefault="00753963" w:rsidP="00753963">
      <w:pPr>
        <w:pStyle w:val="Nadpis2"/>
        <w:rPr>
          <w:vertAlign w:val="subscript"/>
        </w:rPr>
      </w:pPr>
      <w:r>
        <w:t>TEXT</w:t>
      </w:r>
      <w:r>
        <w:rPr>
          <w:vertAlign w:val="subscript"/>
        </w:rPr>
        <w:t>2</w:t>
      </w:r>
    </w:p>
    <w:p w:rsidR="00753963" w:rsidRDefault="00753963" w:rsidP="00753963">
      <w:r>
        <w:t>Představte si abecedu. Každému písmenu můžete přiřadit číslici.</w:t>
      </w:r>
      <w:r>
        <w:br/>
        <w:t>„A“ by mohlo být 1, „B“ by mohla být 2, atd.…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70"/>
        <w:gridCol w:w="1349"/>
        <w:gridCol w:w="1318"/>
      </w:tblGrid>
      <w:tr w:rsidR="00753963" w:rsidTr="00E74BA8">
        <w:tc>
          <w:tcPr>
            <w:tcW w:w="1070" w:type="dxa"/>
          </w:tcPr>
          <w:p w:rsidR="00753963" w:rsidRDefault="00753963" w:rsidP="00E74BA8">
            <w:pPr>
              <w:jc w:val="center"/>
            </w:pPr>
            <w:r>
              <w:t>PÍSMENO</w:t>
            </w:r>
          </w:p>
        </w:tc>
        <w:tc>
          <w:tcPr>
            <w:tcW w:w="1349" w:type="dxa"/>
          </w:tcPr>
          <w:p w:rsidR="00753963" w:rsidRDefault="00753963" w:rsidP="00E74BA8">
            <w:r>
              <w:t>DECIMÁLNĚ (DESÍTKOVĚ)</w:t>
            </w:r>
          </w:p>
        </w:tc>
        <w:tc>
          <w:tcPr>
            <w:tcW w:w="837" w:type="dxa"/>
          </w:tcPr>
          <w:p w:rsidR="00753963" w:rsidRDefault="00753963" w:rsidP="00E74BA8">
            <w:r>
              <w:t>BINÁRNĚ (DVOJKOVĚ)</w:t>
            </w:r>
          </w:p>
        </w:tc>
      </w:tr>
      <w:tr w:rsidR="00753963" w:rsidTr="00E74BA8">
        <w:tc>
          <w:tcPr>
            <w:tcW w:w="1070" w:type="dxa"/>
          </w:tcPr>
          <w:p w:rsidR="00753963" w:rsidRDefault="00753963" w:rsidP="00E74BA8">
            <w:pPr>
              <w:jc w:val="center"/>
            </w:pPr>
            <w:r>
              <w:t>A</w:t>
            </w:r>
          </w:p>
        </w:tc>
        <w:tc>
          <w:tcPr>
            <w:tcW w:w="1349" w:type="dxa"/>
          </w:tcPr>
          <w:p w:rsidR="00753963" w:rsidRDefault="00753963" w:rsidP="00E74BA8">
            <w:pPr>
              <w:jc w:val="center"/>
            </w:pPr>
            <w:r>
              <w:t>1</w:t>
            </w:r>
          </w:p>
        </w:tc>
        <w:tc>
          <w:tcPr>
            <w:tcW w:w="837" w:type="dxa"/>
          </w:tcPr>
          <w:p w:rsidR="00753963" w:rsidRDefault="00753963" w:rsidP="00E74BA8">
            <w:pPr>
              <w:jc w:val="center"/>
            </w:pPr>
            <w:r>
              <w:t>00001</w:t>
            </w:r>
          </w:p>
        </w:tc>
      </w:tr>
      <w:tr w:rsidR="00753963" w:rsidTr="00E74BA8">
        <w:tc>
          <w:tcPr>
            <w:tcW w:w="1070" w:type="dxa"/>
          </w:tcPr>
          <w:p w:rsidR="00753963" w:rsidRDefault="00753963" w:rsidP="00E74BA8">
            <w:pPr>
              <w:jc w:val="center"/>
            </w:pPr>
            <w:r>
              <w:t>B</w:t>
            </w:r>
          </w:p>
        </w:tc>
        <w:tc>
          <w:tcPr>
            <w:tcW w:w="1349" w:type="dxa"/>
          </w:tcPr>
          <w:p w:rsidR="00753963" w:rsidRDefault="00753963" w:rsidP="00E74BA8">
            <w:pPr>
              <w:jc w:val="center"/>
            </w:pPr>
            <w:r>
              <w:t>2</w:t>
            </w:r>
          </w:p>
        </w:tc>
        <w:tc>
          <w:tcPr>
            <w:tcW w:w="837" w:type="dxa"/>
          </w:tcPr>
          <w:p w:rsidR="00753963" w:rsidRDefault="00753963" w:rsidP="00E74BA8">
            <w:pPr>
              <w:jc w:val="center"/>
            </w:pPr>
            <w:r>
              <w:t>00010</w:t>
            </w:r>
          </w:p>
        </w:tc>
      </w:tr>
      <w:tr w:rsidR="00753963" w:rsidTr="00E74BA8">
        <w:tc>
          <w:tcPr>
            <w:tcW w:w="1070" w:type="dxa"/>
          </w:tcPr>
          <w:p w:rsidR="00753963" w:rsidRDefault="00753963" w:rsidP="00E74BA8">
            <w:pPr>
              <w:jc w:val="center"/>
            </w:pPr>
            <w:r>
              <w:t>C</w:t>
            </w:r>
          </w:p>
        </w:tc>
        <w:tc>
          <w:tcPr>
            <w:tcW w:w="1349" w:type="dxa"/>
          </w:tcPr>
          <w:p w:rsidR="00753963" w:rsidRDefault="00753963" w:rsidP="00E74BA8">
            <w:pPr>
              <w:jc w:val="center"/>
            </w:pPr>
            <w:r>
              <w:t>3</w:t>
            </w:r>
          </w:p>
        </w:tc>
        <w:tc>
          <w:tcPr>
            <w:tcW w:w="837" w:type="dxa"/>
          </w:tcPr>
          <w:p w:rsidR="00753963" w:rsidRDefault="00753963" w:rsidP="00E74BA8">
            <w:pPr>
              <w:jc w:val="center"/>
            </w:pPr>
            <w:r>
              <w:t>00011</w:t>
            </w:r>
          </w:p>
        </w:tc>
      </w:tr>
    </w:tbl>
    <w:p w:rsidR="00753963" w:rsidRDefault="00753963" w:rsidP="00753963"/>
    <w:p w:rsidR="00753963" w:rsidRDefault="00753963" w:rsidP="00753963">
      <w:r>
        <w:t>Pak mohou být každé slovo, nebo odstavec představovány posloupnosti čísel.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4"/>
        <w:gridCol w:w="781"/>
        <w:gridCol w:w="774"/>
      </w:tblGrid>
      <w:tr w:rsidR="00753963" w:rsidTr="00E74BA8">
        <w:tc>
          <w:tcPr>
            <w:tcW w:w="774" w:type="dxa"/>
          </w:tcPr>
          <w:p w:rsidR="00753963" w:rsidRDefault="00753963" w:rsidP="00E74BA8">
            <w:pPr>
              <w:jc w:val="center"/>
            </w:pPr>
            <w:r>
              <w:t>D</w:t>
            </w:r>
          </w:p>
        </w:tc>
        <w:tc>
          <w:tcPr>
            <w:tcW w:w="781" w:type="dxa"/>
          </w:tcPr>
          <w:p w:rsidR="00753963" w:rsidRDefault="00753963" w:rsidP="00E74BA8">
            <w:pPr>
              <w:jc w:val="center"/>
            </w:pPr>
            <w:r>
              <w:t>O</w:t>
            </w:r>
          </w:p>
        </w:tc>
        <w:tc>
          <w:tcPr>
            <w:tcW w:w="425" w:type="dxa"/>
          </w:tcPr>
          <w:p w:rsidR="00753963" w:rsidRDefault="00753963" w:rsidP="00E74BA8">
            <w:pPr>
              <w:jc w:val="center"/>
            </w:pPr>
            <w:r>
              <w:t>G</w:t>
            </w:r>
          </w:p>
        </w:tc>
      </w:tr>
      <w:tr w:rsidR="00753963" w:rsidTr="00E74BA8">
        <w:tc>
          <w:tcPr>
            <w:tcW w:w="774" w:type="dxa"/>
          </w:tcPr>
          <w:p w:rsidR="00753963" w:rsidRDefault="00753963" w:rsidP="00E74BA8">
            <w:pPr>
              <w:jc w:val="center"/>
            </w:pPr>
            <w:r>
              <w:t>4</w:t>
            </w:r>
          </w:p>
        </w:tc>
        <w:tc>
          <w:tcPr>
            <w:tcW w:w="781" w:type="dxa"/>
          </w:tcPr>
          <w:p w:rsidR="00753963" w:rsidRDefault="00753963" w:rsidP="00E74BA8">
            <w:pPr>
              <w:jc w:val="center"/>
            </w:pPr>
            <w:r>
              <w:t>15</w:t>
            </w:r>
          </w:p>
        </w:tc>
        <w:tc>
          <w:tcPr>
            <w:tcW w:w="425" w:type="dxa"/>
          </w:tcPr>
          <w:p w:rsidR="00753963" w:rsidRDefault="00753963" w:rsidP="00E74BA8">
            <w:pPr>
              <w:jc w:val="center"/>
            </w:pPr>
            <w:r>
              <w:t>7</w:t>
            </w:r>
          </w:p>
        </w:tc>
      </w:tr>
      <w:tr w:rsidR="00753963" w:rsidTr="00E74BA8">
        <w:tc>
          <w:tcPr>
            <w:tcW w:w="774" w:type="dxa"/>
          </w:tcPr>
          <w:p w:rsidR="00753963" w:rsidRDefault="00753963" w:rsidP="00E74BA8">
            <w:pPr>
              <w:jc w:val="center"/>
            </w:pPr>
            <w:r>
              <w:t>00100</w:t>
            </w:r>
          </w:p>
        </w:tc>
        <w:tc>
          <w:tcPr>
            <w:tcW w:w="781" w:type="dxa"/>
          </w:tcPr>
          <w:p w:rsidR="00753963" w:rsidRDefault="00753963" w:rsidP="00E74BA8">
            <w:pPr>
              <w:jc w:val="center"/>
            </w:pPr>
            <w:r>
              <w:t>01111</w:t>
            </w:r>
          </w:p>
        </w:tc>
        <w:tc>
          <w:tcPr>
            <w:tcW w:w="425" w:type="dxa"/>
          </w:tcPr>
          <w:p w:rsidR="00753963" w:rsidRDefault="00753963" w:rsidP="00E74BA8">
            <w:pPr>
              <w:jc w:val="center"/>
            </w:pPr>
            <w:r>
              <w:t>00111</w:t>
            </w:r>
          </w:p>
        </w:tc>
      </w:tr>
    </w:tbl>
    <w:p w:rsidR="00753963" w:rsidRDefault="00753963" w:rsidP="00753963"/>
    <w:p w:rsidR="00753963" w:rsidRDefault="00753963" w:rsidP="00753963">
      <w:r>
        <w:t>Každé slovo, které vidíte na každé webové stránce, nebo na svém mobilu je reprezentováno tímto systémem.</w:t>
      </w:r>
    </w:p>
    <w:p w:rsidR="00753963" w:rsidRPr="00A62F81" w:rsidRDefault="00753963" w:rsidP="00753963">
      <w:pPr>
        <w:pStyle w:val="Nadpis2"/>
        <w:rPr>
          <w:vertAlign w:val="subscript"/>
        </w:rPr>
      </w:pPr>
      <w:r>
        <w:t>OBRÁZEK</w:t>
      </w:r>
      <w:r>
        <w:rPr>
          <w:vertAlign w:val="subscript"/>
        </w:rPr>
        <w:t>2</w:t>
      </w:r>
    </w:p>
    <w:p w:rsidR="00753963" w:rsidRDefault="00753963" w:rsidP="00753963">
      <w:r>
        <w:t xml:space="preserve">Nyní uvažme fotografie, videa a všechnu grafiku, kterou vidíte na obrazovce. Všechny ty obrázky jsou z malých teček, zvané </w:t>
      </w:r>
      <w:r w:rsidRPr="00A62F81">
        <w:rPr>
          <w:b/>
        </w:rPr>
        <w:t>pixely</w:t>
      </w:r>
      <w:r>
        <w:rPr>
          <w:b/>
        </w:rPr>
        <w:t xml:space="preserve">. </w:t>
      </w:r>
      <w:r>
        <w:t>Každý pixel má svou barvu. Každou barvu lze popsat čísly.</w:t>
      </w:r>
      <w:r>
        <w:br/>
        <w:t>(RGB 255, 78, 141)</w:t>
      </w:r>
    </w:p>
    <w:p w:rsidR="00753963" w:rsidRDefault="00753963" w:rsidP="00753963">
      <w:r>
        <w:t>Když uvážíte, že typický obrázek mívá těchto pixelů miliony, a typické video zobrazuje 60 snímků za vteřinu; znamená to, že to je spousta dat.</w:t>
      </w:r>
    </w:p>
    <w:p w:rsidR="00753963" w:rsidRDefault="00753963" w:rsidP="00753963">
      <w:pPr>
        <w:pStyle w:val="Nadpis2"/>
        <w:rPr>
          <w:vertAlign w:val="subscript"/>
        </w:rPr>
      </w:pPr>
      <w:r>
        <w:t>ZVUK</w:t>
      </w:r>
      <w:r>
        <w:rPr>
          <w:vertAlign w:val="subscript"/>
        </w:rPr>
        <w:t>2</w:t>
      </w:r>
    </w:p>
    <w:p w:rsidR="00753963" w:rsidRDefault="00753963" w:rsidP="00753963">
      <w:r>
        <w:t>Každý zvuk je v podstatě série vibrací vzduchu. Vibrace lze graficky znázornit jako vlnu. Každý bod na této vlně lze vystihnout číslem:</w:t>
      </w:r>
    </w:p>
    <w:p w:rsidR="00753963" w:rsidRDefault="00753963" w:rsidP="00753963">
      <w:r>
        <w:rPr>
          <w:noProof/>
          <w:lang w:eastAsia="cs-CZ"/>
        </w:rPr>
        <w:drawing>
          <wp:inline distT="0" distB="0" distL="0" distR="0" wp14:anchorId="444E1016" wp14:editId="01CC05F2">
            <wp:extent cx="6524625" cy="339756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191" cy="342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r>
        <w:t>A tak lze každý zvuk rozložit na řadu čísel. Jestliže chcete zvuk vyšší kvality, vyberete si 32-bitový zvuk, nebo 8-bitový zvuk. Více bitů znamená větší číselný rozsah.</w:t>
      </w:r>
    </w:p>
    <w:p w:rsidR="00753963" w:rsidRDefault="00753963" w:rsidP="00753963">
      <w:r>
        <w:t>Když používáte počítač k psaní kódu, nebo k vytvoření své vlastní aplikace, nezabýváte se přímo jedničkami a nulami. Avšak vy se budete zabývat obrázky, zvukem, nebo videem.</w:t>
      </w:r>
    </w:p>
    <w:p w:rsidR="00753963" w:rsidRDefault="00753963" w:rsidP="00753963">
      <w:r>
        <w:t>Takže když chcete vědět, jak počítače fungují uvnitř,</w:t>
      </w:r>
    </w:p>
    <w:p w:rsidR="00753963" w:rsidRDefault="00753963" w:rsidP="00753963">
      <w:pPr>
        <w:rPr>
          <w:b/>
        </w:rPr>
      </w:pPr>
      <w:r w:rsidRPr="00A62F81">
        <w:rPr>
          <w:b/>
        </w:rPr>
        <w:t>všechno to spočívá na těch j</w:t>
      </w:r>
      <w:r>
        <w:rPr>
          <w:b/>
        </w:rPr>
        <w:t>ednoduchých jedničkách a nulách</w:t>
      </w:r>
    </w:p>
    <w:p w:rsidR="00753963" w:rsidRDefault="00753963" w:rsidP="00753963">
      <w:r>
        <w:t>a na elektrických signálech v obvodech, na kterých jsou založeny. Jsou páteří toho, jak počítače přijímají, ukládají, zpracovávají a vydávají informace.</w:t>
      </w:r>
    </w:p>
    <w:p w:rsidR="00753963" w:rsidRDefault="00753963" w:rsidP="00753963"/>
    <w:p w:rsidR="00753963" w:rsidRDefault="00753963" w:rsidP="00753963"/>
    <w:p w:rsidR="00753963" w:rsidRPr="00A62F81" w:rsidRDefault="00753963" w:rsidP="00753963"/>
    <w:p w:rsidR="00753963" w:rsidRDefault="00753963" w:rsidP="00753963">
      <w:pPr>
        <w:pStyle w:val="Nadpis2"/>
      </w:pPr>
      <w:r>
        <w:t>Obvody</w:t>
      </w:r>
    </w:p>
    <w:p w:rsidR="00753963" w:rsidRDefault="00753963" w:rsidP="00753963">
      <w:r>
        <w:t>Každý vstup a výstup počítače je v podstatě určitým typem informací, které lze reprezentovat zapnutými, nebo vypnutými elektrickými signály (jedničky a nuly).</w:t>
      </w:r>
    </w:p>
    <w:p w:rsidR="00753963" w:rsidRDefault="00753963" w:rsidP="00753963">
      <w:pPr>
        <w:rPr>
          <w:b/>
        </w:rPr>
      </w:pPr>
      <w:r>
        <w:t xml:space="preserve">Aby počítač zpracovával informace, které přicházejí ze vstupu a aby vyrobil informace, které jsou výstupem, musí počítač upravit a zkombinovat vstupní signály. Aby to mohl provést, používá počítač miliony elektronických součástek, které společně tvoří </w:t>
      </w:r>
      <w:r w:rsidRPr="00A9475A">
        <w:rPr>
          <w:b/>
        </w:rPr>
        <w:t>obvody.</w:t>
      </w:r>
    </w:p>
    <w:p w:rsidR="00753963" w:rsidRDefault="00753963" w:rsidP="00753963">
      <w:r>
        <w:t>Je mnoho takových malých obvodů, které provádějí jednoduché logické výpočty. Spojením takových obvodů můžeme udělat složitější obvody, které provádějí složitější výpočty.</w:t>
      </w:r>
    </w:p>
    <w:p w:rsidR="00753963" w:rsidRDefault="00753963" w:rsidP="00753963">
      <w:pPr>
        <w:pStyle w:val="Nadpis1"/>
      </w:pPr>
      <w:r>
        <w:t>Logické funkce (členy), Booleova algebra</w:t>
      </w:r>
    </w:p>
    <w:p w:rsidR="00753963" w:rsidRDefault="00753963" w:rsidP="00753963">
      <w:r>
        <w:t xml:space="preserve">Pod logickou funkcí si můžeme představit „krabičku“, do které vedou vstupy a trčí z ní nějaký výstup. </w:t>
      </w:r>
      <w:r w:rsidRPr="000321D5">
        <w:rPr>
          <w:b/>
        </w:rPr>
        <w:t>Vstup</w:t>
      </w:r>
      <w:r>
        <w:t xml:space="preserve"> je minimálně jeden a může jich být libovolný počet, přičemž mohou nabývat pouze hodnot 0 a 1. </w:t>
      </w:r>
      <w:r w:rsidRPr="000321D5">
        <w:rPr>
          <w:b/>
        </w:rPr>
        <w:t>Výstup</w:t>
      </w:r>
      <w:r>
        <w:t xml:space="preserve"> je pouze jeden a může také nabývat pouze hodnoty 0 a 1.</w:t>
      </w:r>
    </w:p>
    <w:p w:rsidR="00753963" w:rsidRDefault="00753963" w:rsidP="00753963">
      <w:r w:rsidRPr="0097432E">
        <w:rPr>
          <w:rStyle w:val="Nadpis3Char"/>
        </w:rPr>
        <w:t>Booleova logika (algebra)</w:t>
      </w:r>
      <w:r>
        <w:t xml:space="preserve"> se zabývá logickými operacemi na množině {0, 1}.</w:t>
      </w:r>
    </w:p>
    <w:p w:rsidR="00753963" w:rsidRDefault="00753963" w:rsidP="00753963">
      <w:r w:rsidRPr="0099561E">
        <w:rPr>
          <w:rStyle w:val="Nadpis3Char"/>
        </w:rPr>
        <w:t>Pravdivostní tabulka</w:t>
      </w:r>
      <w:r>
        <w:t xml:space="preserve"> nám umožňuje zjistit závislost výstupu na vstupech, pomocí vypsání všech kombinací vstupů a odpovídající výstup ke každé z nich. Vstupní proměnné se většinou označují od začátku abecedy, velkým tiskacím písmenem (1. vstup </w:t>
      </w:r>
      <w:r w:rsidRPr="0099561E">
        <w:rPr>
          <w:b/>
        </w:rPr>
        <w:t>A</w:t>
      </w:r>
      <w:r>
        <w:t xml:space="preserve">, 2. vstup </w:t>
      </w:r>
      <w:r w:rsidRPr="0099561E">
        <w:rPr>
          <w:b/>
        </w:rPr>
        <w:t>B</w:t>
      </w:r>
      <w:r>
        <w:t xml:space="preserve">, 3. vstup </w:t>
      </w:r>
      <w:r w:rsidRPr="0099561E">
        <w:rPr>
          <w:b/>
        </w:rPr>
        <w:t>C,</w:t>
      </w:r>
      <w:r>
        <w:t xml:space="preserve"> …).</w:t>
      </w:r>
    </w:p>
    <w:p w:rsidR="00753963" w:rsidRPr="00B67B7A" w:rsidRDefault="00753963" w:rsidP="00753963">
      <w:pPr>
        <w:rPr>
          <w:vertAlign w:val="superscript"/>
        </w:rPr>
      </w:pPr>
      <w:r>
        <w:t>Počet řádků, které tabulka bude mít, se vypočítá jednoduše.</w:t>
      </w:r>
      <w:r>
        <w:br/>
        <w:t xml:space="preserve">Je to vždy </w:t>
      </w:r>
      <w:r w:rsidRPr="00B67B7A">
        <w:rPr>
          <w:sz w:val="28"/>
        </w:rPr>
        <w:t>2</w:t>
      </w:r>
      <w:r w:rsidRPr="00B67B7A">
        <w:rPr>
          <w:sz w:val="28"/>
          <w:vertAlign w:val="superscript"/>
        </w:rPr>
        <w:t>počet vstupů</w:t>
      </w:r>
    </w:p>
    <w:p w:rsidR="00753963" w:rsidRPr="00B67B7A" w:rsidRDefault="00753963" w:rsidP="00753963">
      <w:pPr>
        <w:rPr>
          <w:i/>
        </w:rPr>
      </w:pPr>
      <w:r>
        <w:rPr>
          <w:b/>
        </w:rPr>
        <w:t>Jednovstupá tabulka (obsahuje pouze jeden vstup)</w:t>
      </w:r>
      <w:r>
        <w:rPr>
          <w:b/>
        </w:rPr>
        <w:br/>
      </w:r>
      <w:r w:rsidRPr="00B67B7A">
        <w:rPr>
          <w:i/>
          <w:sz w:val="20"/>
        </w:rPr>
        <w:t>počet řádků = 2</w:t>
      </w:r>
      <w:r w:rsidRPr="00B67B7A">
        <w:rPr>
          <w:i/>
          <w:sz w:val="20"/>
          <w:vertAlign w:val="superscript"/>
        </w:rPr>
        <w:t xml:space="preserve">1 </w:t>
      </w:r>
      <w:r w:rsidRPr="00B67B7A">
        <w:rPr>
          <w:i/>
          <w:sz w:val="20"/>
        </w:rPr>
        <w:t>= 2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54"/>
      </w:tblGrid>
      <w:tr w:rsidR="00753963" w:rsidTr="00E74BA8"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54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Tr="00E74BA8"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4" w:type="dxa"/>
          </w:tcPr>
          <w:p w:rsidR="00753963" w:rsidRPr="000321D5" w:rsidRDefault="00753963" w:rsidP="00E74BA8"/>
        </w:tc>
      </w:tr>
      <w:tr w:rsidR="00753963" w:rsidTr="00E74BA8"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4" w:type="dxa"/>
          </w:tcPr>
          <w:p w:rsidR="00753963" w:rsidRPr="000321D5" w:rsidRDefault="00753963" w:rsidP="00E74BA8"/>
        </w:tc>
      </w:tr>
    </w:tbl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  <w:r>
        <w:rPr>
          <w:b/>
        </w:rPr>
        <w:t>Dvouvstupá tabulka (obsahuje dva vstupy)</w:t>
      </w:r>
      <w:r>
        <w:rPr>
          <w:b/>
        </w:rPr>
        <w:br/>
      </w:r>
      <w:r>
        <w:rPr>
          <w:i/>
          <w:sz w:val="20"/>
        </w:rPr>
        <w:t>počet řádků = 2</w:t>
      </w:r>
      <w:r>
        <w:rPr>
          <w:i/>
          <w:sz w:val="20"/>
          <w:vertAlign w:val="superscript"/>
        </w:rPr>
        <w:t>2</w:t>
      </w:r>
      <w:r w:rsidRPr="00B67B7A">
        <w:rPr>
          <w:i/>
          <w:sz w:val="20"/>
          <w:vertAlign w:val="superscript"/>
        </w:rPr>
        <w:t xml:space="preserve"> </w:t>
      </w:r>
      <w:r w:rsidRPr="00B67B7A">
        <w:rPr>
          <w:i/>
          <w:sz w:val="20"/>
        </w:rPr>
        <w:t>= 4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50"/>
        <w:gridCol w:w="354"/>
      </w:tblGrid>
      <w:tr w:rsidR="00753963" w:rsidTr="00E74BA8"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54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Tr="00E74BA8"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4" w:type="dxa"/>
          </w:tcPr>
          <w:p w:rsidR="00753963" w:rsidRPr="000321D5" w:rsidRDefault="00753963" w:rsidP="00E74BA8"/>
        </w:tc>
      </w:tr>
      <w:tr w:rsidR="00753963" w:rsidTr="00E74BA8">
        <w:trPr>
          <w:trHeight w:val="70"/>
        </w:trPr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4" w:type="dxa"/>
          </w:tcPr>
          <w:p w:rsidR="00753963" w:rsidRPr="000321D5" w:rsidRDefault="00753963" w:rsidP="00E74BA8"/>
        </w:tc>
      </w:tr>
      <w:tr w:rsidR="00753963" w:rsidTr="00E74BA8">
        <w:trPr>
          <w:trHeight w:val="70"/>
        </w:trPr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4" w:type="dxa"/>
          </w:tcPr>
          <w:p w:rsidR="00753963" w:rsidRPr="000321D5" w:rsidRDefault="00753963" w:rsidP="00E74BA8"/>
        </w:tc>
      </w:tr>
      <w:tr w:rsidR="00753963" w:rsidTr="00E74BA8">
        <w:trPr>
          <w:trHeight w:val="70"/>
        </w:trPr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4" w:type="dxa"/>
          </w:tcPr>
          <w:p w:rsidR="00753963" w:rsidRPr="000321D5" w:rsidRDefault="00753963" w:rsidP="00E74BA8"/>
        </w:tc>
      </w:tr>
    </w:tbl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pStyle w:val="Nadpis3"/>
      </w:pPr>
      <w:r>
        <w:t>Zaplnění tabulky:</w:t>
      </w:r>
    </w:p>
    <w:p w:rsidR="00753963" w:rsidRPr="00B67B7A" w:rsidRDefault="00753963" w:rsidP="00753963">
      <w:r>
        <w:t xml:space="preserve">Do sloupce nejblíže u vstupu (sloupec </w:t>
      </w:r>
      <w:r w:rsidRPr="0099561E">
        <w:rPr>
          <w:b/>
        </w:rPr>
        <w:t>A</w:t>
      </w:r>
      <w:r>
        <w:t>), zapisuji do jednotlivých řádků nuly a jedničky stylem</w:t>
      </w:r>
      <w:r>
        <w:br/>
        <w:t>„na přeskáčku“: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0"/>
        <w:gridCol w:w="350"/>
        <w:gridCol w:w="354"/>
      </w:tblGrid>
      <w:tr w:rsidR="00753963" w:rsidTr="00E74BA8"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350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54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RPr="000321D5" w:rsidTr="00E74BA8"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0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</w:tcPr>
          <w:p w:rsidR="00753963" w:rsidRPr="000321D5" w:rsidRDefault="00753963" w:rsidP="00E74BA8"/>
        </w:tc>
      </w:tr>
      <w:tr w:rsidR="00753963" w:rsidRPr="000321D5" w:rsidTr="00E74BA8">
        <w:trPr>
          <w:trHeight w:val="70"/>
        </w:trPr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0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</w:tcPr>
          <w:p w:rsidR="00753963" w:rsidRPr="000321D5" w:rsidRDefault="00753963" w:rsidP="00E74BA8"/>
        </w:tc>
      </w:tr>
      <w:tr w:rsidR="00753963" w:rsidRPr="000321D5" w:rsidTr="00E74BA8">
        <w:trPr>
          <w:trHeight w:val="70"/>
        </w:trPr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0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</w:tcPr>
          <w:p w:rsidR="00753963" w:rsidRPr="000321D5" w:rsidRDefault="00753963" w:rsidP="00E74BA8"/>
        </w:tc>
      </w:tr>
      <w:tr w:rsidR="00753963" w:rsidRPr="000321D5" w:rsidTr="00E74BA8">
        <w:trPr>
          <w:trHeight w:val="70"/>
        </w:trPr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</w:p>
        </w:tc>
        <w:tc>
          <w:tcPr>
            <w:tcW w:w="350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</w:tcPr>
          <w:p w:rsidR="00753963" w:rsidRPr="000321D5" w:rsidRDefault="00753963" w:rsidP="00E74BA8"/>
        </w:tc>
      </w:tr>
    </w:tbl>
    <w:p w:rsidR="00753963" w:rsidRDefault="00753963" w:rsidP="00753963">
      <w:r>
        <w:br w:type="textWrapping" w:clear="all"/>
      </w:r>
      <w:r>
        <w:br/>
        <w:t>Do druhého sloupce (druhá proměnná, tedy sloupec A), zapisuji do jednotlivých řádků nuly a jedničky „po dvou“: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50"/>
        <w:gridCol w:w="354"/>
      </w:tblGrid>
      <w:tr w:rsidR="00753963" w:rsidTr="00E74BA8">
        <w:tc>
          <w:tcPr>
            <w:tcW w:w="350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54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RPr="000321D5" w:rsidTr="00E74BA8">
        <w:tc>
          <w:tcPr>
            <w:tcW w:w="350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</w:tcPr>
          <w:p w:rsidR="00753963" w:rsidRPr="000321D5" w:rsidRDefault="00753963" w:rsidP="00E74BA8"/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</w:tcPr>
          <w:p w:rsidR="00753963" w:rsidRPr="000321D5" w:rsidRDefault="00753963" w:rsidP="00E74BA8"/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</w:tcPr>
          <w:p w:rsidR="00753963" w:rsidRPr="000321D5" w:rsidRDefault="00753963" w:rsidP="00E74BA8"/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</w:tcPr>
          <w:p w:rsidR="00753963" w:rsidRPr="000321D5" w:rsidRDefault="00753963" w:rsidP="00E74BA8"/>
        </w:tc>
      </w:tr>
    </w:tbl>
    <w:p w:rsidR="00753963" w:rsidRPr="00B67B7A" w:rsidRDefault="00753963" w:rsidP="00753963"/>
    <w:p w:rsidR="00753963" w:rsidRDefault="00753963" w:rsidP="00753963">
      <w:r>
        <w:t>V případě, že máme 3 vstupy, počet řádků je 2</w:t>
      </w:r>
      <w:r>
        <w:rPr>
          <w:vertAlign w:val="superscript"/>
        </w:rPr>
        <w:t>3</w:t>
      </w:r>
      <w:r>
        <w:t>, tudíž 8: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40"/>
        <w:gridCol w:w="350"/>
        <w:gridCol w:w="338"/>
      </w:tblGrid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333" w:type="dxa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248" w:type="dxa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24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24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24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24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24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24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24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</w:tbl>
    <w:p w:rsidR="00753963" w:rsidRDefault="00753963" w:rsidP="00753963"/>
    <w:p w:rsidR="00753963" w:rsidRDefault="00753963" w:rsidP="00753963">
      <w:r>
        <w:t>Do sloupce nejbližšího k výstupu, zapisujeme opět nuly a jedničky na přeskáčku: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40"/>
        <w:gridCol w:w="350"/>
        <w:gridCol w:w="338"/>
      </w:tblGrid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333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33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</w:tbl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>
      <w:r>
        <w:t>Do sloupce B pak opět zapisujeme nuly a jedničky po dvou: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40"/>
        <w:gridCol w:w="350"/>
        <w:gridCol w:w="338"/>
      </w:tblGrid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34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  <w:tc>
          <w:tcPr>
            <w:tcW w:w="340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</w:tbl>
    <w:p w:rsidR="00753963" w:rsidRDefault="00753963" w:rsidP="00753963"/>
    <w:p w:rsidR="00753963" w:rsidRDefault="00753963" w:rsidP="00753963">
      <w:r>
        <w:t>Do posledního sloupce, sloupce C zapisujeme nuly a jedničky „po čtyřech“: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40"/>
        <w:gridCol w:w="350"/>
        <w:gridCol w:w="338"/>
      </w:tblGrid>
      <w:tr w:rsidR="00753963" w:rsidRPr="00B67B7A" w:rsidTr="00E74BA8">
        <w:tc>
          <w:tcPr>
            <w:tcW w:w="35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340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RPr="00B67B7A" w:rsidTr="00E74BA8">
        <w:tc>
          <w:tcPr>
            <w:tcW w:w="35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40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40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40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40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40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40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40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  <w:tr w:rsidR="00753963" w:rsidRPr="00B67B7A" w:rsidTr="00E74BA8">
        <w:tc>
          <w:tcPr>
            <w:tcW w:w="350" w:type="dxa"/>
            <w:shd w:val="clear" w:color="auto" w:fill="F7CAAC" w:themeFill="accent2" w:themeFillTint="66"/>
          </w:tcPr>
          <w:p w:rsidR="00753963" w:rsidRPr="00B67B7A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4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3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8" w:type="dxa"/>
          </w:tcPr>
          <w:p w:rsidR="00753963" w:rsidRPr="00B67B7A" w:rsidRDefault="00753963" w:rsidP="00E74BA8">
            <w:pPr>
              <w:rPr>
                <w:b/>
              </w:rPr>
            </w:pPr>
          </w:p>
        </w:tc>
      </w:tr>
    </w:tbl>
    <w:p w:rsidR="00753963" w:rsidRDefault="00753963" w:rsidP="00753963"/>
    <w:p w:rsidR="00753963" w:rsidRDefault="00753963" w:rsidP="00753963">
      <w:r>
        <w:t>V případě, že budeme mít 4 vstupy, zapisujeme opět nuly a jedničky ob jednu, poté ob dvě, poté ob čtyři a nakonec osm. U 5 vstupů by to bylo u posledního sloupce o 16, u 6 vstupů 32, atd..</w:t>
      </w:r>
    </w:p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>
      <w:pPr>
        <w:pStyle w:val="Nadpis2"/>
      </w:pPr>
      <w:r>
        <w:t>Logické členy</w:t>
      </w:r>
    </w:p>
    <w:p w:rsidR="00753963" w:rsidRPr="004C54FF" w:rsidRDefault="00753963" w:rsidP="00753963">
      <w:pPr>
        <w:pStyle w:val="Nadpis3"/>
      </w:pPr>
      <w:r>
        <w:t>Jednovstupé</w:t>
      </w:r>
    </w:p>
    <w:p w:rsidR="00753963" w:rsidRDefault="00753963" w:rsidP="00753963">
      <w:r>
        <w:t>Nejjednodušším logickým členem je YES.</w:t>
      </w:r>
    </w:p>
    <w:p w:rsidR="00753963" w:rsidRDefault="00753963" w:rsidP="00753963">
      <w:pPr>
        <w:pStyle w:val="Nzev"/>
      </w:pPr>
      <w:r>
        <w:t>YES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54"/>
      </w:tblGrid>
      <w:tr w:rsidR="00753963" w:rsidTr="00E74BA8"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RPr="000321D5" w:rsidTr="00E74BA8"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  <w:tr w:rsidR="00753963" w:rsidRPr="000321D5" w:rsidTr="00E74BA8"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</w:tbl>
    <w:p w:rsidR="00753963" w:rsidRDefault="00753963" w:rsidP="00753963">
      <w:r>
        <w:t>YES nedělá „nic“.</w:t>
      </w:r>
      <w:r>
        <w:br/>
        <w:t>Znamená, že 1 = 1 a 0 = 0.</w:t>
      </w:r>
    </w:p>
    <w:p w:rsidR="00753963" w:rsidRPr="004C54FF" w:rsidRDefault="00753963" w:rsidP="00753963">
      <w:pPr>
        <w:rPr>
          <w:b/>
        </w:rPr>
      </w:pPr>
      <w:r w:rsidRPr="004C54FF">
        <w:rPr>
          <w:b/>
        </w:rPr>
        <w:t>Americké značení:</w:t>
      </w:r>
    </w:p>
    <w:p w:rsidR="00753963" w:rsidRDefault="00753963" w:rsidP="00753963">
      <w:r w:rsidRPr="00B94F2A">
        <w:rPr>
          <w:noProof/>
          <w:lang w:eastAsia="cs-CZ"/>
        </w:rPr>
        <w:t xml:space="preserve"> </w:t>
      </w:r>
      <w:r>
        <w:rPr>
          <w:b/>
          <w:noProof/>
          <w:lang w:eastAsia="cs-CZ"/>
        </w:rPr>
        <w:drawing>
          <wp:inline distT="0" distB="0" distL="0" distR="0" wp14:anchorId="0B0CC240" wp14:editId="0384C09C">
            <wp:extent cx="3171825" cy="1266825"/>
            <wp:effectExtent l="0" t="0" r="0" b="0"/>
            <wp:docPr id="12" name="Obrázek 12" descr="C:\Users\já\AppData\Local\Microsoft\Windows\INetCache\Content.Word\yes_e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já\AppData\Local\Microsoft\Windows\INetCache\Content.Word\yes_eu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rPr>
          <w:b/>
        </w:rPr>
      </w:pPr>
      <w:r w:rsidRPr="004C54FF">
        <w:rPr>
          <w:b/>
        </w:rPr>
        <w:t>Evropské značení:</w:t>
      </w:r>
    </w:p>
    <w:p w:rsidR="00753963" w:rsidRDefault="00753963" w:rsidP="00753963">
      <w:pPr>
        <w:rPr>
          <w:b/>
        </w:rPr>
      </w:pPr>
      <w:r>
        <w:rPr>
          <w:noProof/>
          <w:lang w:eastAsia="cs-CZ"/>
        </w:rPr>
        <w:drawing>
          <wp:inline distT="0" distB="0" distL="0" distR="0" wp14:anchorId="16DDE35A" wp14:editId="5967B13D">
            <wp:extent cx="3171825" cy="1266825"/>
            <wp:effectExtent l="0" t="0" r="0" b="0"/>
            <wp:docPr id="11" name="Obrázek 11" descr="C:\Users\já\AppData\Local\Microsoft\Windows\INetCache\Content.Word\yes_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já\AppData\Local\Microsoft\Windows\INetCache\Content.Word\yes_u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pStyle w:val="Nzev"/>
      </w:pPr>
    </w:p>
    <w:p w:rsidR="00753963" w:rsidRDefault="00753963" w:rsidP="00753963">
      <w:pPr>
        <w:pStyle w:val="Nzev"/>
      </w:pPr>
    </w:p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>
      <w:pPr>
        <w:pStyle w:val="Nzev"/>
        <w:rPr>
          <w:rFonts w:asciiTheme="minorHAnsi" w:eastAsiaTheme="minorHAnsi" w:hAnsiTheme="minorHAnsi" w:cstheme="minorBidi"/>
          <w:spacing w:val="0"/>
          <w:kern w:val="0"/>
          <w:sz w:val="22"/>
          <w:szCs w:val="22"/>
        </w:rPr>
      </w:pPr>
    </w:p>
    <w:p w:rsidR="00753963" w:rsidRDefault="00753963" w:rsidP="00753963">
      <w:pPr>
        <w:pStyle w:val="Nzev"/>
      </w:pPr>
      <w:r>
        <w:t>NOT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54"/>
      </w:tblGrid>
      <w:tr w:rsidR="00753963" w:rsidTr="00E74BA8"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RPr="000321D5" w:rsidTr="00E74BA8"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  <w:tr w:rsidR="00753963" w:rsidRPr="000321D5" w:rsidTr="00E74BA8">
        <w:tc>
          <w:tcPr>
            <w:tcW w:w="350" w:type="dxa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</w:tbl>
    <w:p w:rsidR="00753963" w:rsidRDefault="00753963" w:rsidP="00753963">
      <w:r>
        <w:t>NOT obrací hodnoty.</w:t>
      </w:r>
      <w:r>
        <w:br/>
        <w:t xml:space="preserve">Znamená, že 0 = 1 a 1 = 0. Říká se mu také </w:t>
      </w:r>
      <w:r w:rsidRPr="004C54FF">
        <w:rPr>
          <w:b/>
        </w:rPr>
        <w:t>„invertor“</w:t>
      </w:r>
    </w:p>
    <w:p w:rsidR="00753963" w:rsidRPr="004C54FF" w:rsidRDefault="00753963" w:rsidP="00753963">
      <w:pPr>
        <w:rPr>
          <w:b/>
        </w:rPr>
      </w:pPr>
      <w:r w:rsidRPr="004C54FF">
        <w:rPr>
          <w:b/>
        </w:rPr>
        <w:t>Americké značení:</w:t>
      </w:r>
    </w:p>
    <w:p w:rsidR="00753963" w:rsidRDefault="00753963" w:rsidP="00753963">
      <w:r w:rsidRPr="00B94F2A">
        <w:rPr>
          <w:noProof/>
          <w:lang w:eastAsia="cs-CZ"/>
        </w:rPr>
        <w:t xml:space="preserve"> </w:t>
      </w:r>
      <w:r>
        <w:rPr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17" name="Obrázek 17" descr="not_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t_u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rPr>
          <w:b/>
        </w:rPr>
      </w:pPr>
      <w:r w:rsidRPr="004C54FF">
        <w:rPr>
          <w:b/>
        </w:rPr>
        <w:t>Evropské značení:</w:t>
      </w:r>
    </w:p>
    <w:p w:rsidR="00753963" w:rsidRPr="004C54FF" w:rsidRDefault="00753963" w:rsidP="00753963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16" name="Obrázek 16" descr="not_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t_eu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Pr="004C54FF" w:rsidRDefault="00753963" w:rsidP="00753963">
      <w:pPr>
        <w:pStyle w:val="Nadpis3"/>
      </w:pPr>
      <w:r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br/>
      </w:r>
      <w:r>
        <w:t>Dvouvstupé</w:t>
      </w:r>
      <w:bookmarkStart w:id="0" w:name="_GoBack"/>
      <w:bookmarkEnd w:id="0"/>
    </w:p>
    <w:p w:rsidR="00753963" w:rsidRDefault="00753963" w:rsidP="00753963">
      <w:pPr>
        <w:pStyle w:val="Nzev"/>
      </w:pPr>
      <w:r>
        <w:t>AND (logický součin)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50"/>
        <w:gridCol w:w="354"/>
      </w:tblGrid>
      <w:tr w:rsidR="00753963" w:rsidTr="00E74BA8"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RPr="000321D5" w:rsidTr="00E74BA8"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</w:tbl>
    <w:p w:rsidR="00753963" w:rsidRDefault="00753963" w:rsidP="00753963">
      <w:r>
        <w:t>AND vrací jedničku pouze tehdy, pokud jsou všechny vstupy 1.</w:t>
      </w:r>
    </w:p>
    <w:p w:rsidR="00753963" w:rsidRDefault="00753963" w:rsidP="00753963">
      <w:pPr>
        <w:rPr>
          <w:b/>
        </w:rPr>
      </w:pPr>
      <w:r>
        <w:rPr>
          <w:b/>
        </w:rPr>
        <w:t>Americké značení:</w:t>
      </w:r>
    </w:p>
    <w:p w:rsidR="00753963" w:rsidRDefault="00753963" w:rsidP="00753963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15" name="Obrázek 15" descr="and_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d_u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rPr>
          <w:b/>
        </w:rPr>
      </w:pPr>
      <w:r>
        <w:rPr>
          <w:b/>
        </w:rPr>
        <w:t>Evropské značení:</w:t>
      </w:r>
    </w:p>
    <w:p w:rsidR="00753963" w:rsidRDefault="00753963" w:rsidP="00753963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14" name="Obrázek 14" descr="and_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d_eu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rPr>
          <w:b/>
        </w:rPr>
      </w:pPr>
    </w:p>
    <w:p w:rsidR="00753963" w:rsidRDefault="00753963" w:rsidP="00753963">
      <w:pPr>
        <w:pStyle w:val="Nzev"/>
      </w:pPr>
    </w:p>
    <w:p w:rsidR="00753963" w:rsidRDefault="00753963" w:rsidP="00753963">
      <w:pPr>
        <w:pStyle w:val="Nzev"/>
      </w:pPr>
    </w:p>
    <w:p w:rsidR="00753963" w:rsidRDefault="00753963" w:rsidP="00753963">
      <w:pPr>
        <w:pStyle w:val="Nzev"/>
      </w:pPr>
    </w:p>
    <w:p w:rsidR="00753963" w:rsidRDefault="00753963" w:rsidP="00753963">
      <w:pPr>
        <w:pStyle w:val="Nzev"/>
      </w:pPr>
    </w:p>
    <w:p w:rsidR="00753963" w:rsidRDefault="00753963" w:rsidP="00753963">
      <w:pPr>
        <w:pStyle w:val="Nzev"/>
      </w:pPr>
    </w:p>
    <w:p w:rsidR="00753963" w:rsidRDefault="00753963" w:rsidP="00753963">
      <w:pPr>
        <w:pStyle w:val="Nzev"/>
      </w:pPr>
    </w:p>
    <w:p w:rsidR="00753963" w:rsidRDefault="00753963" w:rsidP="00753963">
      <w:pPr>
        <w:pStyle w:val="Nzev"/>
      </w:pPr>
    </w:p>
    <w:p w:rsidR="00753963" w:rsidRDefault="00753963" w:rsidP="00753963">
      <w:pPr>
        <w:pStyle w:val="Nzev"/>
      </w:pPr>
      <w:r>
        <w:t>NAND (negovaný logický součin)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50"/>
        <w:gridCol w:w="354"/>
      </w:tblGrid>
      <w:tr w:rsidR="00753963" w:rsidTr="00E74BA8"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RPr="000321D5" w:rsidTr="00E74BA8"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</w:tbl>
    <w:p w:rsidR="00753963" w:rsidRDefault="00753963" w:rsidP="00753963">
      <w:r>
        <w:t>NAND vrací jedničku pouze tehdy, pokud je na vstupu alespoň jedna 0. (opak AND)</w:t>
      </w:r>
    </w:p>
    <w:p w:rsidR="00753963" w:rsidRDefault="00753963" w:rsidP="00753963">
      <w:pPr>
        <w:rPr>
          <w:b/>
        </w:rPr>
      </w:pPr>
      <w:r>
        <w:rPr>
          <w:b/>
        </w:rPr>
        <w:t>Americké značení:</w:t>
      </w:r>
    </w:p>
    <w:p w:rsidR="00753963" w:rsidRDefault="00753963" w:rsidP="00753963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13" name="Obrázek 13" descr="nand_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and_u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rPr>
          <w:b/>
        </w:rPr>
      </w:pPr>
      <w:r>
        <w:rPr>
          <w:b/>
        </w:rPr>
        <w:t>Evropské značení:</w:t>
      </w:r>
    </w:p>
    <w:p w:rsidR="00753963" w:rsidRPr="004C54FF" w:rsidRDefault="00753963" w:rsidP="00753963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10" name="Obrázek 10" descr="nand_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and_eu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/>
    <w:p w:rsidR="00753963" w:rsidRDefault="00753963" w:rsidP="00753963">
      <w:pPr>
        <w:pStyle w:val="Nzev"/>
      </w:pPr>
      <w:r>
        <w:t>OR (logický součet)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50"/>
        <w:gridCol w:w="354"/>
      </w:tblGrid>
      <w:tr w:rsidR="00753963" w:rsidTr="00E74BA8"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RPr="000321D5" w:rsidTr="00E74BA8"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</w:tbl>
    <w:p w:rsidR="00753963" w:rsidRDefault="00753963" w:rsidP="00753963">
      <w:r>
        <w:t>OR vrací jedničku, pokud je na vstupu alespoň jedna jednička.</w:t>
      </w:r>
    </w:p>
    <w:p w:rsidR="00753963" w:rsidRDefault="00753963" w:rsidP="00753963">
      <w:pPr>
        <w:rPr>
          <w:b/>
        </w:rPr>
      </w:pPr>
      <w:r>
        <w:rPr>
          <w:b/>
        </w:rPr>
        <w:t>Americké značení:</w:t>
      </w:r>
    </w:p>
    <w:p w:rsidR="00753963" w:rsidRDefault="00753963" w:rsidP="00753963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9" name="Obrázek 9" descr="or_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r_u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rPr>
          <w:b/>
        </w:rPr>
      </w:pPr>
      <w:r>
        <w:rPr>
          <w:b/>
        </w:rPr>
        <w:t>Evropské značení:</w:t>
      </w:r>
    </w:p>
    <w:p w:rsidR="00753963" w:rsidRDefault="00753963" w:rsidP="00753963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8" name="Obrázek 8" descr="or_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or_eu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pStyle w:val="Nzev"/>
      </w:pPr>
      <w:r>
        <w:t>NOR (negovaný logický součet)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50"/>
        <w:gridCol w:w="354"/>
      </w:tblGrid>
      <w:tr w:rsidR="00753963" w:rsidTr="00E74BA8"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RPr="000321D5" w:rsidTr="00E74BA8"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</w:tbl>
    <w:p w:rsidR="00753963" w:rsidRDefault="00753963" w:rsidP="00753963">
      <w:r>
        <w:t>NOR vrací jedničku, pouze pokud není na vstupu žádná jednička.</w:t>
      </w:r>
    </w:p>
    <w:p w:rsidR="00753963" w:rsidRDefault="00753963" w:rsidP="00753963">
      <w:pPr>
        <w:rPr>
          <w:b/>
        </w:rPr>
      </w:pPr>
      <w:r>
        <w:rPr>
          <w:b/>
        </w:rPr>
        <w:t>Americké značení:</w:t>
      </w:r>
    </w:p>
    <w:p w:rsidR="00753963" w:rsidRDefault="00753963" w:rsidP="00753963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7" name="Obrázek 7" descr="nor_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or_u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rPr>
          <w:b/>
        </w:rPr>
      </w:pPr>
      <w:r>
        <w:rPr>
          <w:b/>
        </w:rPr>
        <w:t>Evropské značení:</w:t>
      </w:r>
    </w:p>
    <w:p w:rsidR="00753963" w:rsidRPr="004C54FF" w:rsidRDefault="00753963" w:rsidP="00753963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6" name="Obrázek 6" descr="nor_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or_eu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pStyle w:val="Nzev"/>
      </w:pPr>
      <w:r>
        <w:t xml:space="preserve">XNOR </w:t>
      </w:r>
      <w:r w:rsidRPr="007503EF">
        <w:rPr>
          <w:sz w:val="52"/>
        </w:rPr>
        <w:t>(exkluzivní negovaný logický součet)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50"/>
        <w:gridCol w:w="354"/>
      </w:tblGrid>
      <w:tr w:rsidR="00753963" w:rsidTr="00E74BA8"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RPr="000321D5" w:rsidTr="00E74BA8"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</w:tbl>
    <w:p w:rsidR="00753963" w:rsidRDefault="00753963" w:rsidP="00753963">
      <w:r>
        <w:t>XNOR vrací jedničku, pokud jsou na vstupu samé jedničky, nebo samé nuly.</w:t>
      </w:r>
    </w:p>
    <w:p w:rsidR="00753963" w:rsidRDefault="00753963" w:rsidP="00753963">
      <w:pPr>
        <w:rPr>
          <w:b/>
        </w:rPr>
      </w:pPr>
      <w:r>
        <w:rPr>
          <w:b/>
        </w:rPr>
        <w:t>Americké značení:</w:t>
      </w:r>
    </w:p>
    <w:p w:rsidR="00753963" w:rsidRDefault="00753963" w:rsidP="00753963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5" name="Obrázek 5" descr="xnor_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xnor_u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rPr>
          <w:b/>
        </w:rPr>
      </w:pPr>
      <w:r>
        <w:rPr>
          <w:b/>
        </w:rPr>
        <w:t>Evropské značení:</w:t>
      </w:r>
    </w:p>
    <w:p w:rsidR="00753963" w:rsidRPr="004C54FF" w:rsidRDefault="00753963" w:rsidP="00753963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4" name="Obrázek 4" descr="xnor_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xnor_eu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rPr>
          <w:b/>
        </w:rPr>
      </w:pPr>
    </w:p>
    <w:p w:rsidR="00753963" w:rsidRDefault="00753963" w:rsidP="00753963">
      <w:pPr>
        <w:pStyle w:val="Nzev"/>
      </w:pPr>
      <w:r>
        <w:t xml:space="preserve">XOR </w:t>
      </w:r>
      <w:r>
        <w:rPr>
          <w:sz w:val="52"/>
        </w:rPr>
        <w:t xml:space="preserve">(exkluzivní </w:t>
      </w:r>
      <w:r w:rsidRPr="007503EF">
        <w:rPr>
          <w:sz w:val="52"/>
        </w:rPr>
        <w:t>logický součet)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"/>
        <w:gridCol w:w="350"/>
        <w:gridCol w:w="354"/>
      </w:tblGrid>
      <w:tr w:rsidR="00753963" w:rsidTr="00E74BA8"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53963" w:rsidRPr="000321D5" w:rsidTr="00E74BA8"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1</w:t>
            </w:r>
          </w:p>
        </w:tc>
      </w:tr>
      <w:tr w:rsidR="00753963" w:rsidRPr="000321D5" w:rsidTr="00E74BA8">
        <w:trPr>
          <w:trHeight w:val="70"/>
        </w:trPr>
        <w:tc>
          <w:tcPr>
            <w:tcW w:w="350" w:type="dxa"/>
            <w:shd w:val="clear" w:color="auto" w:fill="FFFFFF" w:themeFill="background1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753963" w:rsidRDefault="00753963" w:rsidP="00E74BA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" w:type="dxa"/>
            <w:shd w:val="clear" w:color="auto" w:fill="F7CAAC" w:themeFill="accent2" w:themeFillTint="66"/>
          </w:tcPr>
          <w:p w:rsidR="00753963" w:rsidRPr="000321D5" w:rsidRDefault="00753963" w:rsidP="00E74BA8">
            <w:r>
              <w:t>0</w:t>
            </w:r>
          </w:p>
        </w:tc>
      </w:tr>
    </w:tbl>
    <w:p w:rsidR="00753963" w:rsidRDefault="00753963" w:rsidP="00753963">
      <w:r>
        <w:t>XOR vrací jedničku, pokud se vstupy od sebe navzájem liší.</w:t>
      </w:r>
    </w:p>
    <w:p w:rsidR="00753963" w:rsidRDefault="00753963" w:rsidP="00753963">
      <w:pPr>
        <w:rPr>
          <w:b/>
        </w:rPr>
      </w:pPr>
      <w:r>
        <w:rPr>
          <w:b/>
        </w:rPr>
        <w:t>Americké značení:</w:t>
      </w:r>
    </w:p>
    <w:p w:rsidR="00753963" w:rsidRDefault="00753963" w:rsidP="00753963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3" name="Obrázek 3" descr="xor_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xor_u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Default="00753963" w:rsidP="00753963">
      <w:pPr>
        <w:rPr>
          <w:b/>
        </w:rPr>
      </w:pPr>
      <w:r>
        <w:rPr>
          <w:b/>
        </w:rPr>
        <w:t>Evropské značení:</w:t>
      </w:r>
    </w:p>
    <w:p w:rsidR="00753963" w:rsidRDefault="00753963" w:rsidP="00753963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171825" cy="1266825"/>
            <wp:effectExtent l="0" t="0" r="0" b="0"/>
            <wp:docPr id="2" name="Obrázek 2" descr="xor_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xor_eu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63" w:rsidRPr="008A7454" w:rsidRDefault="00753963" w:rsidP="00753963">
      <w:pPr>
        <w:rPr>
          <w:b/>
        </w:rPr>
      </w:pPr>
    </w:p>
    <w:p w:rsidR="00753963" w:rsidRDefault="00753963" w:rsidP="00753963">
      <w:r>
        <w:t>Ve skutečnosti je veškeré zpracování informací, které váš počítač provádí, jen spousta malých operací. Každá jednotlivá operace prováděná počítačem je tak jednoduchá, že by ji mohl dělat člověk, ale obvody v počítači jsou mnohem rychlejší.</w:t>
      </w:r>
    </w:p>
    <w:p w:rsidR="00753963" w:rsidRDefault="00753963" w:rsidP="00753963">
      <w:r>
        <w:t>Tehdy bývaly obvody velké a masivní, a osmibitový počítač mohl být velký jako lednice, a provést jednoduchý výpočet jim trvalo minuty. Dnes mají počítačové obvody mikroskopickou velikost a jsou mnohem rychlejší.</w:t>
      </w:r>
    </w:p>
    <w:p w:rsidR="00753963" w:rsidRDefault="00753963" w:rsidP="00753963">
      <w:pPr>
        <w:pStyle w:val="Nadpis3"/>
      </w:pPr>
      <w:r>
        <w:t>Proč jsou malé počítače rychlejší?</w:t>
      </w:r>
    </w:p>
    <w:p w:rsidR="00753963" w:rsidRDefault="00753963" w:rsidP="00753963">
      <w:r>
        <w:t>Je tak proto, že čím menší počítač je, tím kratší je dráha, kterou musí elektrický signál projít.</w:t>
      </w:r>
      <w:r>
        <w:br/>
        <w:t>Elektřina se pohybuje přibližně rychlostí světla, takže moderní obvody jsou schopny vykonávat miliardy operací za sekundu.</w:t>
      </w:r>
    </w:p>
    <w:p w:rsidR="00753963" w:rsidRDefault="00753963" w:rsidP="00753963"/>
    <w:p w:rsidR="00A71A13" w:rsidRDefault="00A71A13"/>
    <w:sectPr w:rsidR="00A71A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C5905"/>
    <w:multiLevelType w:val="hybridMultilevel"/>
    <w:tmpl w:val="B7804C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63B2E"/>
    <w:multiLevelType w:val="hybridMultilevel"/>
    <w:tmpl w:val="28A6BA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963"/>
    <w:rsid w:val="00753963"/>
    <w:rsid w:val="00A7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5749"/>
  <w15:chartTrackingRefBased/>
  <w15:docId w15:val="{8D774379-175B-4765-8B70-F4031C4CC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53963"/>
  </w:style>
  <w:style w:type="paragraph" w:styleId="Nadpis1">
    <w:name w:val="heading 1"/>
    <w:basedOn w:val="Normln"/>
    <w:next w:val="Normln"/>
    <w:link w:val="Nadpis1Char"/>
    <w:uiPriority w:val="9"/>
    <w:qFormat/>
    <w:rsid w:val="007539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539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539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39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7539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75396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53963"/>
    <w:pPr>
      <w:ind w:left="720"/>
      <w:contextualSpacing/>
    </w:pPr>
  </w:style>
  <w:style w:type="table" w:styleId="Mkatabulky">
    <w:name w:val="Table Grid"/>
    <w:basedOn w:val="Normlntabulka"/>
    <w:uiPriority w:val="39"/>
    <w:rsid w:val="00753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7539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5396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1453</Words>
  <Characters>8577</Characters>
  <Application>Microsoft Office Word</Application>
  <DocSecurity>0</DocSecurity>
  <Lines>71</Lines>
  <Paragraphs>20</Paragraphs>
  <ScaleCrop>false</ScaleCrop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</dc:creator>
  <cp:keywords/>
  <dc:description/>
  <cp:lastModifiedBy>já</cp:lastModifiedBy>
  <cp:revision>1</cp:revision>
  <dcterms:created xsi:type="dcterms:W3CDTF">2020-06-07T12:19:00Z</dcterms:created>
  <dcterms:modified xsi:type="dcterms:W3CDTF">2020-06-07T12:23:00Z</dcterms:modified>
</cp:coreProperties>
</file>