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0D0D" w:rsidRPr="006B1024" w:rsidRDefault="00590D0D" w:rsidP="00590D0D">
      <w:pPr>
        <w:ind w:left="284" w:right="284"/>
        <w:rPr>
          <w:rFonts w:cstheme="minorHAnsi"/>
          <w:b/>
          <w:sz w:val="28"/>
          <w:szCs w:val="28"/>
        </w:rPr>
      </w:pPr>
      <w:r w:rsidRPr="006B1024">
        <w:rPr>
          <w:rFonts w:cstheme="minorHAnsi"/>
          <w:b/>
          <w:sz w:val="28"/>
          <w:szCs w:val="28"/>
        </w:rPr>
        <w:t>Rastrová a vektorová grafika, grafické programy</w:t>
      </w:r>
    </w:p>
    <w:p w:rsidR="00590D0D" w:rsidRDefault="00E92709" w:rsidP="00590D0D">
      <w:pPr>
        <w:ind w:left="284" w:right="284"/>
      </w:pPr>
      <w:r>
        <w:t>Počítačová grafika je z technického hlediska obor Výpočetní techniky, který používá počítače k tvorbě umělých grafických objektů a dále také na úpravu zobrazitelných a prostorových informací, nasnímaných z reálného světa (například digitální fotografie a jejich úprava, filmové triky). Z hlediska umění jde o samostatnou kategorii grafiky.</w:t>
      </w:r>
    </w:p>
    <w:p w:rsidR="00E92709" w:rsidRDefault="00E92709" w:rsidP="00590D0D">
      <w:pPr>
        <w:ind w:left="284" w:right="284"/>
      </w:pPr>
      <w:r>
        <w:t>Při práci s</w:t>
      </w:r>
      <w:r>
        <w:t xml:space="preserve"> </w:t>
      </w:r>
      <w:r>
        <w:t>počítačovou grafikou řešíme několik okruhů problémů. Za prvé, jak získat zdrojová data. Za druhé, jak reprezentovat obraz. Za třetí, jak ukládat příslušné datové soubory a</w:t>
      </w:r>
      <w:r>
        <w:t xml:space="preserve"> </w:t>
      </w:r>
      <w:r>
        <w:t>jaká je jejich velikost. Za čtvrté, jakým způsobem a na jakém zařízení grafiku zobrazit.</w:t>
      </w:r>
    </w:p>
    <w:p w:rsidR="00E23CBD" w:rsidRDefault="00E23CBD" w:rsidP="00590D0D">
      <w:pPr>
        <w:ind w:left="284" w:right="284"/>
      </w:pPr>
    </w:p>
    <w:p w:rsidR="00E23CBD" w:rsidRPr="006B1024" w:rsidRDefault="00E23CBD" w:rsidP="00590D0D">
      <w:pPr>
        <w:ind w:left="284" w:right="284"/>
        <w:rPr>
          <w:b/>
        </w:rPr>
      </w:pPr>
      <w:r w:rsidRPr="006B1024">
        <w:rPr>
          <w:b/>
        </w:rPr>
        <w:t>Historie</w:t>
      </w:r>
    </w:p>
    <w:p w:rsidR="00E23CBD" w:rsidRDefault="00E23CBD" w:rsidP="00590D0D">
      <w:pPr>
        <w:ind w:left="284" w:right="284"/>
      </w:pPr>
      <w:r>
        <w:t>Vznik počítačové grafiky: přibližně 1958–1959</w:t>
      </w:r>
    </w:p>
    <w:p w:rsidR="00E23CBD" w:rsidRDefault="00E23CBD" w:rsidP="00590D0D">
      <w:pPr>
        <w:ind w:left="284" w:right="284"/>
      </w:pPr>
      <w:r>
        <w:t>1960 –</w:t>
      </w:r>
      <w:r w:rsidR="003553F1">
        <w:t xml:space="preserve"> </w:t>
      </w:r>
      <w:r>
        <w:t>zavedení pojmu „počítačová grafika“ (firma BOEING)</w:t>
      </w:r>
    </w:p>
    <w:p w:rsidR="00E23CBD" w:rsidRDefault="00E23CBD" w:rsidP="00590D0D">
      <w:pPr>
        <w:ind w:left="284" w:right="284"/>
      </w:pPr>
      <w:r>
        <w:t>1962 –</w:t>
      </w:r>
      <w:r>
        <w:t xml:space="preserve"> </w:t>
      </w:r>
      <w:r>
        <w:t>první počítačem animovaný film (4 minuty)</w:t>
      </w:r>
    </w:p>
    <w:p w:rsidR="00E23CBD" w:rsidRDefault="00E23CBD" w:rsidP="00590D0D">
      <w:pPr>
        <w:ind w:left="284" w:right="284"/>
      </w:pPr>
      <w:r>
        <w:t>1972 –</w:t>
      </w:r>
      <w:r>
        <w:t xml:space="preserve"> </w:t>
      </w:r>
      <w:r>
        <w:t>definovaný pojem CAD1982 –</w:t>
      </w:r>
      <w:r>
        <w:t xml:space="preserve"> </w:t>
      </w:r>
      <w:r>
        <w:t>MS začíná vývoj CGI (</w:t>
      </w:r>
      <w:proofErr w:type="spellStart"/>
      <w:r>
        <w:t>Computer</w:t>
      </w:r>
      <w:proofErr w:type="spellEnd"/>
      <w:r>
        <w:t xml:space="preserve"> </w:t>
      </w:r>
      <w:proofErr w:type="spellStart"/>
      <w:r>
        <w:t>Graphics</w:t>
      </w:r>
      <w:proofErr w:type="spellEnd"/>
      <w:r>
        <w:t xml:space="preserve"> </w:t>
      </w:r>
      <w:r>
        <w:t>Interface) -využívají symboly, ikony, obrázky a další grafické prvky (souhrnně označované jako</w:t>
      </w:r>
      <w:r>
        <w:t xml:space="preserve"> </w:t>
      </w:r>
      <w:r>
        <w:t>grafické uživatelské rozhraní) pro usnadnění a zpříjemnění komunikace mezi uživatelem a počítačem.</w:t>
      </w:r>
      <w:r>
        <w:t xml:space="preserve"> </w:t>
      </w:r>
    </w:p>
    <w:p w:rsidR="00E23CBD" w:rsidRDefault="00E23CBD" w:rsidP="00590D0D">
      <w:pPr>
        <w:ind w:left="284" w:right="284"/>
      </w:pPr>
      <w:r>
        <w:t xml:space="preserve">1985 -Grafické studio </w:t>
      </w:r>
      <w:proofErr w:type="spellStart"/>
      <w:r>
        <w:t>Pixar</w:t>
      </w:r>
      <w:proofErr w:type="spellEnd"/>
      <w:r>
        <w:t xml:space="preserve"> </w:t>
      </w:r>
      <w:r>
        <w:t>představuje svoje první animace.</w:t>
      </w:r>
      <w:r>
        <w:t xml:space="preserve"> </w:t>
      </w:r>
      <w:r>
        <w:t>90. léta -růst popularity 3D grafiky díky počítačovým hrám a animovaným filmům</w:t>
      </w:r>
    </w:p>
    <w:p w:rsidR="006B1024" w:rsidRDefault="006B1024" w:rsidP="00590D0D">
      <w:pPr>
        <w:ind w:left="284" w:right="284"/>
      </w:pPr>
    </w:p>
    <w:p w:rsidR="006B1024" w:rsidRPr="006B1024" w:rsidRDefault="006B1024" w:rsidP="00590D0D">
      <w:pPr>
        <w:ind w:left="284" w:right="284"/>
        <w:rPr>
          <w:b/>
        </w:rPr>
      </w:pPr>
      <w:r w:rsidRPr="006B1024">
        <w:rPr>
          <w:b/>
        </w:rPr>
        <w:t>Základní oblasti počítačové grafiky</w:t>
      </w:r>
    </w:p>
    <w:p w:rsidR="006B1024" w:rsidRDefault="006B1024" w:rsidP="003E3B58">
      <w:pPr>
        <w:pStyle w:val="Odstavecseseznamem"/>
        <w:numPr>
          <w:ilvl w:val="0"/>
          <w:numId w:val="5"/>
        </w:numPr>
        <w:ind w:right="284"/>
      </w:pPr>
      <w:r w:rsidRPr="00400C0B">
        <w:rPr>
          <w:b/>
        </w:rPr>
        <w:t>Modelování</w:t>
      </w:r>
      <w:r w:rsidRPr="00400C0B">
        <w:rPr>
          <w:b/>
        </w:rPr>
        <w:t xml:space="preserve"> </w:t>
      </w:r>
      <w:r>
        <w:t>–</w:t>
      </w:r>
      <w:r>
        <w:t xml:space="preserve"> </w:t>
      </w:r>
      <w:r>
        <w:t>matematické specifikace tvaru a vzhledových vlastností ve smyslu jejich uchování v počítači (vytváření grafického modelu v počítači)</w:t>
      </w:r>
    </w:p>
    <w:p w:rsidR="006B1024" w:rsidRDefault="006B1024" w:rsidP="003E3B58">
      <w:pPr>
        <w:pStyle w:val="Odstavecseseznamem"/>
        <w:numPr>
          <w:ilvl w:val="0"/>
          <w:numId w:val="5"/>
        </w:numPr>
        <w:ind w:right="284"/>
      </w:pPr>
      <w:r>
        <w:t>Zpracování obrazu, digitální fotografie –</w:t>
      </w:r>
      <w:r>
        <w:t xml:space="preserve"> </w:t>
      </w:r>
      <w:r>
        <w:t>technika umožňující pracovat s 2D obrázky a fotografiemi</w:t>
      </w:r>
    </w:p>
    <w:p w:rsidR="006B1024" w:rsidRDefault="006B1024" w:rsidP="003E3B58">
      <w:pPr>
        <w:pStyle w:val="Odstavecseseznamem"/>
        <w:numPr>
          <w:ilvl w:val="0"/>
          <w:numId w:val="5"/>
        </w:numPr>
        <w:ind w:right="284"/>
      </w:pPr>
      <w:r w:rsidRPr="00400C0B">
        <w:rPr>
          <w:b/>
        </w:rPr>
        <w:t>Animace</w:t>
      </w:r>
      <w:r>
        <w:t xml:space="preserve"> </w:t>
      </w:r>
      <w:r>
        <w:t>–</w:t>
      </w:r>
      <w:r>
        <w:t xml:space="preserve"> </w:t>
      </w:r>
      <w:r>
        <w:t>je technika k vytvoření zdánlivého pohybu pomocí sekvence obrázků.</w:t>
      </w:r>
    </w:p>
    <w:p w:rsidR="006B1024" w:rsidRDefault="006B1024" w:rsidP="003E3B58">
      <w:pPr>
        <w:pStyle w:val="Odstavecseseznamem"/>
        <w:numPr>
          <w:ilvl w:val="0"/>
          <w:numId w:val="5"/>
        </w:numPr>
        <w:ind w:right="284"/>
      </w:pPr>
      <w:r w:rsidRPr="00400C0B">
        <w:rPr>
          <w:b/>
        </w:rPr>
        <w:t>Virtuální realita</w:t>
      </w:r>
      <w:r>
        <w:t xml:space="preserve"> –</w:t>
      </w:r>
      <w:r>
        <w:t xml:space="preserve"> </w:t>
      </w:r>
      <w:r>
        <w:t>snaha vtáhnout uživatele do 3D virtuálního světa s využitím pokročilých nástrojů 3D grafiky v kombinaci s dalšími senzorickými zařízeními.</w:t>
      </w:r>
    </w:p>
    <w:p w:rsidR="00400C0B" w:rsidRDefault="00400C0B" w:rsidP="00400C0B">
      <w:pPr>
        <w:pStyle w:val="Odstavecseseznamem"/>
        <w:numPr>
          <w:ilvl w:val="0"/>
          <w:numId w:val="5"/>
        </w:numPr>
        <w:spacing w:after="0" w:line="240" w:lineRule="auto"/>
        <w:rPr>
          <w:rFonts w:eastAsia="Times New Roman" w:cs="Times New Roman"/>
          <w:lang w:eastAsia="cs-CZ"/>
        </w:rPr>
      </w:pPr>
      <w:r w:rsidRPr="00400C0B">
        <w:rPr>
          <w:rFonts w:eastAsia="Times New Roman" w:cs="Times New Roman"/>
          <w:b/>
          <w:lang w:eastAsia="cs-CZ"/>
        </w:rPr>
        <w:t>Vizualizace</w:t>
      </w:r>
      <w:r>
        <w:rPr>
          <w:rFonts w:eastAsia="Times New Roman" w:cs="Times New Roman"/>
          <w:lang w:eastAsia="cs-CZ"/>
        </w:rPr>
        <w:t xml:space="preserve"> </w:t>
      </w:r>
      <w:r w:rsidRPr="00400C0B">
        <w:rPr>
          <w:rFonts w:eastAsia="Times New Roman" w:cs="Times New Roman"/>
          <w:lang w:eastAsia="cs-CZ"/>
        </w:rPr>
        <w:t>–</w:t>
      </w:r>
      <w:r>
        <w:rPr>
          <w:rFonts w:eastAsia="Times New Roman" w:cs="Times New Roman"/>
          <w:lang w:eastAsia="cs-CZ"/>
        </w:rPr>
        <w:t xml:space="preserve"> </w:t>
      </w:r>
      <w:r w:rsidRPr="00400C0B">
        <w:rPr>
          <w:rFonts w:eastAsia="Times New Roman" w:cs="Times New Roman"/>
          <w:lang w:eastAsia="cs-CZ"/>
        </w:rPr>
        <w:t>obecná technika umožňující uživatelům pochopení komplexní informace pomocí grafického zobrazení dat -vizualizace dat (</w:t>
      </w:r>
      <w:proofErr w:type="gramStart"/>
      <w:r w:rsidRPr="00400C0B">
        <w:rPr>
          <w:rFonts w:eastAsia="Times New Roman" w:cs="Times New Roman"/>
          <w:lang w:eastAsia="cs-CZ"/>
        </w:rPr>
        <w:t>grafy),vizualizace</w:t>
      </w:r>
      <w:proofErr w:type="gramEnd"/>
      <w:r w:rsidRPr="00400C0B">
        <w:rPr>
          <w:rFonts w:eastAsia="Times New Roman" w:cs="Times New Roman"/>
          <w:lang w:eastAsia="cs-CZ"/>
        </w:rPr>
        <w:t xml:space="preserve"> objektů (molekuly, architektura, lékařství)</w:t>
      </w:r>
      <w:r>
        <w:rPr>
          <w:rFonts w:eastAsia="Times New Roman" w:cs="Times New Roman"/>
          <w:lang w:eastAsia="cs-CZ"/>
        </w:rPr>
        <w:t>¨</w:t>
      </w:r>
    </w:p>
    <w:p w:rsidR="00400C0B" w:rsidRPr="00400C0B" w:rsidRDefault="00400C0B" w:rsidP="00400C0B">
      <w:pPr>
        <w:pStyle w:val="Odstavecseseznamem"/>
        <w:numPr>
          <w:ilvl w:val="0"/>
          <w:numId w:val="5"/>
        </w:numPr>
        <w:spacing w:after="0" w:line="240" w:lineRule="auto"/>
        <w:rPr>
          <w:rFonts w:eastAsia="Times New Roman" w:cs="Times New Roman"/>
          <w:lang w:eastAsia="cs-CZ"/>
        </w:rPr>
      </w:pPr>
      <w:proofErr w:type="spellStart"/>
      <w:proofErr w:type="gramStart"/>
      <w:r w:rsidRPr="00400C0B">
        <w:rPr>
          <w:rFonts w:eastAsia="Times New Roman" w:cs="Times New Roman"/>
          <w:b/>
          <w:lang w:eastAsia="cs-CZ"/>
        </w:rPr>
        <w:t>Renderování</w:t>
      </w:r>
      <w:proofErr w:type="spellEnd"/>
      <w:proofErr w:type="gramEnd"/>
      <w:r w:rsidRPr="00400C0B">
        <w:rPr>
          <w:rFonts w:eastAsia="Times New Roman" w:cs="Times New Roman"/>
          <w:lang w:eastAsia="cs-CZ"/>
        </w:rPr>
        <w:t>–</w:t>
      </w:r>
      <w:proofErr w:type="gramStart"/>
      <w:r w:rsidRPr="00400C0B">
        <w:rPr>
          <w:rFonts w:eastAsia="Times New Roman" w:cs="Times New Roman"/>
          <w:lang w:eastAsia="cs-CZ"/>
        </w:rPr>
        <w:t>tvorba</w:t>
      </w:r>
      <w:proofErr w:type="gramEnd"/>
      <w:r w:rsidRPr="00400C0B">
        <w:rPr>
          <w:rFonts w:eastAsia="Times New Roman" w:cs="Times New Roman"/>
          <w:lang w:eastAsia="cs-CZ"/>
        </w:rPr>
        <w:t xml:space="preserve"> reálného obrazu na základě počítačového modelu -</w:t>
      </w:r>
      <w:r>
        <w:rPr>
          <w:rFonts w:eastAsia="Times New Roman" w:cs="Times New Roman"/>
          <w:lang w:eastAsia="cs-CZ"/>
        </w:rPr>
        <w:t xml:space="preserve"> </w:t>
      </w:r>
      <w:r w:rsidRPr="00400C0B">
        <w:rPr>
          <w:rFonts w:eastAsia="Times New Roman" w:cs="Times New Roman"/>
          <w:lang w:eastAsia="cs-CZ"/>
        </w:rPr>
        <w:t>nejčastěji 3DRendering obsahuje v závislosti na softwaru mnoho parametrů a nastavení, kterými lze ovlivnit konečný vzhled scény.</w:t>
      </w:r>
      <w:r>
        <w:rPr>
          <w:rFonts w:eastAsia="Times New Roman" w:cs="Times New Roman"/>
          <w:lang w:eastAsia="cs-CZ"/>
        </w:rPr>
        <w:t xml:space="preserve"> </w:t>
      </w:r>
      <w:r w:rsidRPr="00400C0B">
        <w:rPr>
          <w:rFonts w:eastAsia="Times New Roman" w:cs="Times New Roman"/>
          <w:lang w:eastAsia="cs-CZ"/>
        </w:rPr>
        <w:t>Zabývá se tvorbou obrazů, napodobující reálný svět. Je to zvláštní způsob vizualizace dat. Data jsou parametry popisující reálný nebo imaginární svět s jeho objekty a jejich vlastnostmi.</w:t>
      </w:r>
    </w:p>
    <w:p w:rsidR="00400C0B" w:rsidRDefault="00400C0B" w:rsidP="00400C0B">
      <w:pPr>
        <w:spacing w:after="0" w:line="240" w:lineRule="auto"/>
        <w:ind w:left="644"/>
        <w:rPr>
          <w:rFonts w:eastAsia="Times New Roman" w:cs="Times New Roman"/>
          <w:lang w:eastAsia="cs-CZ"/>
        </w:rPr>
      </w:pPr>
    </w:p>
    <w:p w:rsidR="00400C0B" w:rsidRPr="00400C0B" w:rsidRDefault="00400C0B" w:rsidP="00400C0B">
      <w:pPr>
        <w:spacing w:after="0" w:line="240" w:lineRule="auto"/>
        <w:rPr>
          <w:rFonts w:eastAsia="Times New Roman" w:cs="Times New Roman"/>
          <w:b/>
          <w:lang w:eastAsia="cs-CZ"/>
        </w:rPr>
      </w:pPr>
      <w:r>
        <w:rPr>
          <w:rFonts w:eastAsia="Times New Roman" w:cs="Times New Roman"/>
          <w:b/>
          <w:lang w:eastAsia="cs-CZ"/>
        </w:rPr>
        <w:t xml:space="preserve">   </w:t>
      </w:r>
      <w:r w:rsidRPr="00400C0B">
        <w:rPr>
          <w:rFonts w:eastAsia="Times New Roman" w:cs="Times New Roman"/>
          <w:b/>
          <w:lang w:eastAsia="cs-CZ"/>
        </w:rPr>
        <w:t>Kde se můžeme s počítačovou grafikou setkat</w:t>
      </w:r>
    </w:p>
    <w:p w:rsidR="00400C0B" w:rsidRDefault="00400C0B" w:rsidP="00400C0B">
      <w:pPr>
        <w:spacing w:after="0" w:line="240" w:lineRule="auto"/>
        <w:ind w:left="644"/>
        <w:rPr>
          <w:rFonts w:eastAsia="Times New Roman" w:cs="Times New Roman"/>
          <w:lang w:eastAsia="cs-CZ"/>
        </w:rPr>
      </w:pPr>
    </w:p>
    <w:p w:rsidR="00400C0B" w:rsidRDefault="00400C0B" w:rsidP="00400C0B">
      <w:pPr>
        <w:spacing w:after="0" w:line="240" w:lineRule="auto"/>
        <w:ind w:left="644"/>
        <w:rPr>
          <w:rFonts w:eastAsia="Times New Roman" w:cs="Times New Roman"/>
          <w:lang w:eastAsia="cs-CZ"/>
        </w:rPr>
      </w:pPr>
      <w:proofErr w:type="gramStart"/>
      <w:r w:rsidRPr="00400C0B">
        <w:rPr>
          <w:rFonts w:eastAsia="Times New Roman" w:cs="Times New Roman"/>
          <w:lang w:eastAsia="cs-CZ"/>
        </w:rPr>
        <w:t>•</w:t>
      </w:r>
      <w:r w:rsidR="0023699A">
        <w:rPr>
          <w:rFonts w:eastAsia="Times New Roman" w:cs="Times New Roman"/>
          <w:lang w:eastAsia="cs-CZ"/>
        </w:rPr>
        <w:t xml:space="preserve">  </w:t>
      </w:r>
      <w:r w:rsidRPr="00400C0B">
        <w:rPr>
          <w:rFonts w:eastAsia="Times New Roman" w:cs="Times New Roman"/>
          <w:lang w:eastAsia="cs-CZ"/>
        </w:rPr>
        <w:t>Oblasti</w:t>
      </w:r>
      <w:proofErr w:type="gramEnd"/>
      <w:r w:rsidRPr="00400C0B">
        <w:rPr>
          <w:rFonts w:eastAsia="Times New Roman" w:cs="Times New Roman"/>
          <w:lang w:eastAsia="cs-CZ"/>
        </w:rPr>
        <w:t xml:space="preserve"> profesionálního využití</w:t>
      </w:r>
    </w:p>
    <w:p w:rsidR="00400C0B" w:rsidRDefault="00400C0B" w:rsidP="00400C0B">
      <w:pPr>
        <w:spacing w:after="0" w:line="240" w:lineRule="auto"/>
        <w:ind w:left="644"/>
        <w:rPr>
          <w:rFonts w:eastAsia="Times New Roman" w:cs="Times New Roman"/>
          <w:lang w:eastAsia="cs-CZ"/>
        </w:rPr>
      </w:pPr>
      <w:proofErr w:type="gramStart"/>
      <w:r w:rsidRPr="00400C0B">
        <w:rPr>
          <w:rFonts w:eastAsia="Times New Roman" w:cs="Times New Roman"/>
          <w:lang w:eastAsia="cs-CZ"/>
        </w:rPr>
        <w:t>•</w:t>
      </w:r>
      <w:r w:rsidR="0023699A">
        <w:rPr>
          <w:rFonts w:eastAsia="Times New Roman" w:cs="Times New Roman"/>
          <w:lang w:eastAsia="cs-CZ"/>
        </w:rPr>
        <w:t xml:space="preserve">  </w:t>
      </w:r>
      <w:r w:rsidRPr="00400C0B">
        <w:rPr>
          <w:rFonts w:eastAsia="Times New Roman" w:cs="Times New Roman"/>
          <w:lang w:eastAsia="cs-CZ"/>
        </w:rPr>
        <w:t>Oblasti</w:t>
      </w:r>
      <w:proofErr w:type="gramEnd"/>
      <w:r w:rsidRPr="00400C0B">
        <w:rPr>
          <w:rFonts w:eastAsia="Times New Roman" w:cs="Times New Roman"/>
          <w:lang w:eastAsia="cs-CZ"/>
        </w:rPr>
        <w:t xml:space="preserve"> osobního (domácího) použití</w:t>
      </w:r>
      <w:r>
        <w:rPr>
          <w:rFonts w:eastAsia="Times New Roman" w:cs="Times New Roman"/>
          <w:lang w:eastAsia="cs-CZ"/>
        </w:rPr>
        <w:t xml:space="preserve">. </w:t>
      </w:r>
      <w:r w:rsidRPr="00400C0B">
        <w:rPr>
          <w:rFonts w:eastAsia="Times New Roman" w:cs="Times New Roman"/>
          <w:lang w:eastAsia="cs-CZ"/>
        </w:rPr>
        <w:t>Pozor na autorská práva při používání počítačové grafiky</w:t>
      </w:r>
    </w:p>
    <w:p w:rsidR="00400C0B" w:rsidRDefault="00400C0B" w:rsidP="00400C0B">
      <w:pPr>
        <w:spacing w:after="0" w:line="240" w:lineRule="auto"/>
        <w:ind w:left="644"/>
        <w:rPr>
          <w:rFonts w:eastAsia="Times New Roman" w:cs="Times New Roman"/>
          <w:lang w:eastAsia="cs-CZ"/>
        </w:rPr>
      </w:pPr>
      <w:proofErr w:type="gramStart"/>
      <w:r w:rsidRPr="00400C0B">
        <w:rPr>
          <w:rFonts w:eastAsia="Times New Roman" w:cs="Times New Roman"/>
          <w:lang w:eastAsia="cs-CZ"/>
        </w:rPr>
        <w:t>•</w:t>
      </w:r>
      <w:r w:rsidR="0023699A">
        <w:rPr>
          <w:rFonts w:eastAsia="Times New Roman" w:cs="Times New Roman"/>
          <w:lang w:eastAsia="cs-CZ"/>
        </w:rPr>
        <w:t xml:space="preserve">  </w:t>
      </w:r>
      <w:r w:rsidRPr="00400C0B">
        <w:rPr>
          <w:rFonts w:eastAsia="Times New Roman" w:cs="Times New Roman"/>
          <w:lang w:eastAsia="cs-CZ"/>
        </w:rPr>
        <w:t>noviny</w:t>
      </w:r>
      <w:proofErr w:type="gramEnd"/>
      <w:r w:rsidRPr="00400C0B">
        <w:rPr>
          <w:rFonts w:eastAsia="Times New Roman" w:cs="Times New Roman"/>
          <w:lang w:eastAsia="cs-CZ"/>
        </w:rPr>
        <w:t>, časopisy, komiksy</w:t>
      </w:r>
    </w:p>
    <w:p w:rsidR="00400C0B" w:rsidRDefault="00400C0B" w:rsidP="00400C0B">
      <w:pPr>
        <w:spacing w:after="0" w:line="240" w:lineRule="auto"/>
        <w:ind w:left="644"/>
        <w:rPr>
          <w:rFonts w:eastAsia="Times New Roman" w:cs="Times New Roman"/>
          <w:lang w:eastAsia="cs-CZ"/>
        </w:rPr>
      </w:pPr>
      <w:r w:rsidRPr="00400C0B">
        <w:rPr>
          <w:rFonts w:eastAsia="Times New Roman" w:cs="Times New Roman"/>
          <w:lang w:eastAsia="cs-CZ"/>
        </w:rPr>
        <w:lastRenderedPageBreak/>
        <w:t>•reklamní letáky, billboardy</w:t>
      </w:r>
    </w:p>
    <w:p w:rsidR="00400C0B" w:rsidRDefault="00400C0B" w:rsidP="00400C0B">
      <w:pPr>
        <w:spacing w:after="0" w:line="240" w:lineRule="auto"/>
        <w:ind w:left="644"/>
        <w:rPr>
          <w:rFonts w:eastAsia="Times New Roman" w:cs="Times New Roman"/>
          <w:lang w:eastAsia="cs-CZ"/>
        </w:rPr>
      </w:pPr>
      <w:r w:rsidRPr="00400C0B">
        <w:rPr>
          <w:rFonts w:eastAsia="Times New Roman" w:cs="Times New Roman"/>
          <w:lang w:eastAsia="cs-CZ"/>
        </w:rPr>
        <w:t>•animované filmy</w:t>
      </w:r>
    </w:p>
    <w:p w:rsidR="00400C0B" w:rsidRDefault="00400C0B" w:rsidP="00400C0B">
      <w:pPr>
        <w:spacing w:after="0" w:line="240" w:lineRule="auto"/>
        <w:ind w:left="644"/>
        <w:rPr>
          <w:rFonts w:eastAsia="Times New Roman" w:cs="Times New Roman"/>
          <w:lang w:eastAsia="cs-CZ"/>
        </w:rPr>
      </w:pPr>
      <w:r w:rsidRPr="00400C0B">
        <w:rPr>
          <w:rFonts w:eastAsia="Times New Roman" w:cs="Times New Roman"/>
          <w:lang w:eastAsia="cs-CZ"/>
        </w:rPr>
        <w:t>•internetové stránky</w:t>
      </w:r>
    </w:p>
    <w:p w:rsidR="00400C0B" w:rsidRDefault="00400C0B" w:rsidP="00400C0B">
      <w:pPr>
        <w:spacing w:after="0" w:line="240" w:lineRule="auto"/>
        <w:ind w:left="644"/>
        <w:rPr>
          <w:rFonts w:eastAsia="Times New Roman" w:cs="Times New Roman"/>
          <w:lang w:eastAsia="cs-CZ"/>
        </w:rPr>
      </w:pPr>
      <w:r w:rsidRPr="00400C0B">
        <w:rPr>
          <w:rFonts w:eastAsia="Times New Roman" w:cs="Times New Roman"/>
          <w:lang w:eastAsia="cs-CZ"/>
        </w:rPr>
        <w:t>•3D modelování, CAD/CAM</w:t>
      </w:r>
    </w:p>
    <w:p w:rsidR="00400C0B" w:rsidRDefault="00400C0B" w:rsidP="00400C0B">
      <w:pPr>
        <w:spacing w:after="0" w:line="240" w:lineRule="auto"/>
        <w:ind w:left="644"/>
        <w:rPr>
          <w:rFonts w:eastAsia="Times New Roman" w:cs="Times New Roman"/>
          <w:lang w:eastAsia="cs-CZ"/>
        </w:rPr>
      </w:pPr>
      <w:r w:rsidRPr="00400C0B">
        <w:rPr>
          <w:rFonts w:eastAsia="Times New Roman" w:cs="Times New Roman"/>
          <w:lang w:eastAsia="cs-CZ"/>
        </w:rPr>
        <w:t>•</w:t>
      </w:r>
      <w:proofErr w:type="spellStart"/>
      <w:r w:rsidRPr="00400C0B">
        <w:rPr>
          <w:rFonts w:eastAsia="Times New Roman" w:cs="Times New Roman"/>
          <w:lang w:eastAsia="cs-CZ"/>
        </w:rPr>
        <w:t>videohry</w:t>
      </w:r>
      <w:proofErr w:type="spellEnd"/>
    </w:p>
    <w:p w:rsidR="00400C0B" w:rsidRDefault="00400C0B" w:rsidP="00400C0B">
      <w:pPr>
        <w:spacing w:after="0" w:line="240" w:lineRule="auto"/>
        <w:ind w:left="644"/>
        <w:rPr>
          <w:rFonts w:eastAsia="Times New Roman" w:cs="Times New Roman"/>
          <w:lang w:eastAsia="cs-CZ"/>
        </w:rPr>
      </w:pPr>
      <w:r w:rsidRPr="00400C0B">
        <w:rPr>
          <w:rFonts w:eastAsia="Times New Roman" w:cs="Times New Roman"/>
          <w:lang w:eastAsia="cs-CZ"/>
        </w:rPr>
        <w:t>•</w:t>
      </w:r>
      <w:proofErr w:type="spellStart"/>
      <w:r w:rsidRPr="00400C0B">
        <w:rPr>
          <w:rFonts w:eastAsia="Times New Roman" w:cs="Times New Roman"/>
          <w:lang w:eastAsia="cs-CZ"/>
        </w:rPr>
        <w:t>simulace</w:t>
      </w:r>
      <w:proofErr w:type="spellEnd"/>
    </w:p>
    <w:p w:rsidR="00400C0B" w:rsidRDefault="00400C0B" w:rsidP="00400C0B">
      <w:pPr>
        <w:spacing w:after="0" w:line="240" w:lineRule="auto"/>
        <w:ind w:left="644"/>
        <w:rPr>
          <w:rFonts w:eastAsia="Times New Roman" w:cs="Times New Roman"/>
          <w:lang w:eastAsia="cs-CZ"/>
        </w:rPr>
      </w:pPr>
      <w:r w:rsidRPr="00400C0B">
        <w:rPr>
          <w:rFonts w:eastAsia="Times New Roman" w:cs="Times New Roman"/>
          <w:lang w:eastAsia="cs-CZ"/>
        </w:rPr>
        <w:t>•medicínské zobrazování dat</w:t>
      </w:r>
    </w:p>
    <w:p w:rsidR="00400C0B" w:rsidRPr="00400C0B" w:rsidRDefault="00400C0B" w:rsidP="00400C0B">
      <w:pPr>
        <w:spacing w:after="0" w:line="240" w:lineRule="auto"/>
        <w:ind w:left="644"/>
        <w:rPr>
          <w:rFonts w:eastAsia="Times New Roman" w:cs="Times New Roman"/>
          <w:lang w:eastAsia="cs-CZ"/>
        </w:rPr>
      </w:pPr>
      <w:r w:rsidRPr="00400C0B">
        <w:rPr>
          <w:rFonts w:eastAsia="Times New Roman" w:cs="Times New Roman"/>
          <w:lang w:eastAsia="cs-CZ"/>
        </w:rPr>
        <w:t>•vizualizace informací –</w:t>
      </w:r>
      <w:r w:rsidR="00641EB3">
        <w:rPr>
          <w:rFonts w:eastAsia="Times New Roman" w:cs="Times New Roman"/>
          <w:lang w:eastAsia="cs-CZ"/>
        </w:rPr>
        <w:t xml:space="preserve"> </w:t>
      </w:r>
      <w:r w:rsidRPr="00400C0B">
        <w:rPr>
          <w:rFonts w:eastAsia="Times New Roman" w:cs="Times New Roman"/>
          <w:lang w:eastAsia="cs-CZ"/>
        </w:rPr>
        <w:t>mapy, grafy</w:t>
      </w:r>
    </w:p>
    <w:p w:rsidR="00400C0B" w:rsidRDefault="00400C0B" w:rsidP="00400C0B">
      <w:pPr>
        <w:spacing w:after="0" w:line="240" w:lineRule="auto"/>
        <w:rPr>
          <w:rFonts w:eastAsia="Times New Roman" w:cs="Times New Roman"/>
          <w:lang w:eastAsia="cs-CZ"/>
        </w:rPr>
      </w:pPr>
    </w:p>
    <w:p w:rsidR="00400C0B" w:rsidRDefault="00400C0B" w:rsidP="00400C0B">
      <w:pPr>
        <w:spacing w:after="0" w:line="240" w:lineRule="auto"/>
        <w:rPr>
          <w:rFonts w:eastAsia="Times New Roman" w:cs="Times New Roman"/>
          <w:lang w:eastAsia="cs-CZ"/>
        </w:rPr>
      </w:pPr>
      <w:r w:rsidRPr="00400C0B">
        <w:rPr>
          <w:rFonts w:eastAsia="Times New Roman" w:cs="Times New Roman"/>
          <w:lang w:eastAsia="cs-CZ"/>
        </w:rPr>
        <w:t>Počítačovou grafiku rozdělujeme podle způsobu zpracování grafické informace:</w:t>
      </w:r>
    </w:p>
    <w:p w:rsidR="00400C0B" w:rsidRDefault="00400C0B" w:rsidP="00400C0B">
      <w:pPr>
        <w:spacing w:after="0" w:line="240" w:lineRule="auto"/>
        <w:rPr>
          <w:rFonts w:eastAsia="Times New Roman" w:cs="Times New Roman"/>
          <w:lang w:eastAsia="cs-CZ"/>
        </w:rPr>
      </w:pPr>
      <w:r w:rsidRPr="00400C0B">
        <w:rPr>
          <w:rFonts w:eastAsia="Times New Roman" w:cs="Times New Roman"/>
          <w:lang w:eastAsia="cs-CZ"/>
        </w:rPr>
        <w:t>•</w:t>
      </w:r>
      <w:proofErr w:type="spellStart"/>
      <w:r w:rsidRPr="00400C0B">
        <w:rPr>
          <w:rFonts w:eastAsia="Times New Roman" w:cs="Times New Roman"/>
          <w:lang w:eastAsia="cs-CZ"/>
        </w:rPr>
        <w:t>Rastrovou</w:t>
      </w:r>
      <w:proofErr w:type="spellEnd"/>
    </w:p>
    <w:p w:rsidR="00400C0B" w:rsidRDefault="00400C0B" w:rsidP="00400C0B">
      <w:pPr>
        <w:spacing w:after="0" w:line="240" w:lineRule="auto"/>
        <w:rPr>
          <w:rFonts w:eastAsia="Times New Roman" w:cs="Times New Roman"/>
          <w:lang w:eastAsia="cs-CZ"/>
        </w:rPr>
      </w:pPr>
      <w:r w:rsidRPr="00400C0B">
        <w:rPr>
          <w:rFonts w:eastAsia="Times New Roman" w:cs="Times New Roman"/>
          <w:lang w:eastAsia="cs-CZ"/>
        </w:rPr>
        <w:t>•</w:t>
      </w:r>
      <w:proofErr w:type="spellStart"/>
      <w:r w:rsidRPr="00400C0B">
        <w:rPr>
          <w:rFonts w:eastAsia="Times New Roman" w:cs="Times New Roman"/>
          <w:lang w:eastAsia="cs-CZ"/>
        </w:rPr>
        <w:t>Vektorovou</w:t>
      </w:r>
      <w:proofErr w:type="spellEnd"/>
    </w:p>
    <w:p w:rsidR="00400C0B" w:rsidRPr="00400C0B" w:rsidRDefault="00400C0B" w:rsidP="00400C0B">
      <w:pPr>
        <w:spacing w:after="0" w:line="240" w:lineRule="auto"/>
        <w:rPr>
          <w:rFonts w:eastAsia="Times New Roman" w:cs="Times New Roman"/>
          <w:lang w:eastAsia="cs-CZ"/>
        </w:rPr>
      </w:pPr>
      <w:r w:rsidRPr="00400C0B">
        <w:rPr>
          <w:rFonts w:eastAsia="Times New Roman" w:cs="Times New Roman"/>
          <w:lang w:eastAsia="cs-CZ"/>
        </w:rPr>
        <w:t>Mezi oběma skupinami je velký rozdíl, i když mnoho dnešních aplikací dokáže bez velkých problémů pracovat s oběma grafickými režimy současně</w:t>
      </w:r>
    </w:p>
    <w:p w:rsidR="00400C0B" w:rsidRDefault="00400C0B" w:rsidP="00400C0B">
      <w:pPr>
        <w:ind w:right="284"/>
      </w:pPr>
    </w:p>
    <w:p w:rsidR="00E92709" w:rsidRPr="00E50513" w:rsidRDefault="00E92709" w:rsidP="00590D0D">
      <w:pPr>
        <w:ind w:left="284" w:right="284"/>
        <w:rPr>
          <w:rFonts w:cstheme="minorHAnsi"/>
        </w:rPr>
      </w:pPr>
    </w:p>
    <w:p w:rsidR="00590D0D" w:rsidRPr="00E50513" w:rsidRDefault="00590D0D" w:rsidP="00590D0D">
      <w:pPr>
        <w:ind w:left="284" w:right="284"/>
        <w:rPr>
          <w:rFonts w:cstheme="minorHAnsi"/>
          <w:b/>
          <w:bCs/>
        </w:rPr>
      </w:pPr>
      <w:r w:rsidRPr="00E50513">
        <w:rPr>
          <w:rFonts w:cstheme="minorHAnsi"/>
          <w:b/>
          <w:bCs/>
        </w:rPr>
        <w:t>Rastrová grafika</w:t>
      </w:r>
    </w:p>
    <w:p w:rsidR="00590D0D" w:rsidRPr="00E50513" w:rsidRDefault="00590D0D" w:rsidP="00590D0D">
      <w:pPr>
        <w:ind w:left="284" w:right="284"/>
        <w:rPr>
          <w:rFonts w:cstheme="minorHAnsi"/>
          <w:color w:val="000000" w:themeColor="text1"/>
        </w:rPr>
      </w:pPr>
      <w:r w:rsidRPr="00E50513">
        <w:rPr>
          <w:rFonts w:cstheme="minorHAnsi"/>
          <w:color w:val="000000" w:themeColor="text1"/>
        </w:rPr>
        <w:t>V rastrové (bitmapové) grafice je celý obrázek popsán pomocí jednotlivých barevných bodů (</w:t>
      </w:r>
      <w:hyperlink r:id="rId8" w:history="1">
        <w:r w:rsidRPr="00E50513">
          <w:rPr>
            <w:rStyle w:val="Hypertextovodkaz"/>
            <w:rFonts w:cstheme="minorHAnsi"/>
            <w:color w:val="000000" w:themeColor="text1"/>
          </w:rPr>
          <w:t>pixelů</w:t>
        </w:r>
      </w:hyperlink>
      <w:r w:rsidRPr="00E50513">
        <w:rPr>
          <w:rFonts w:cstheme="minorHAnsi"/>
          <w:color w:val="000000" w:themeColor="text1"/>
        </w:rPr>
        <w:t xml:space="preserve">). Body jsou uspořádány do mřížky. Každý bod má určen svou přesnou polohu a barvu v nějakém </w:t>
      </w:r>
      <w:hyperlink r:id="rId9" w:tooltip="Barevný model" w:history="1">
        <w:r w:rsidRPr="00E50513">
          <w:rPr>
            <w:rStyle w:val="Hypertextovodkaz"/>
            <w:rFonts w:cstheme="minorHAnsi"/>
            <w:color w:val="000000" w:themeColor="text1"/>
          </w:rPr>
          <w:t>barevném modelu</w:t>
        </w:r>
      </w:hyperlink>
      <w:r w:rsidRPr="00E50513">
        <w:rPr>
          <w:rFonts w:cstheme="minorHAnsi"/>
          <w:color w:val="000000" w:themeColor="text1"/>
        </w:rPr>
        <w:t xml:space="preserve"> (např. </w:t>
      </w:r>
      <w:hyperlink r:id="rId10" w:tooltip="RGB" w:history="1">
        <w:r w:rsidRPr="00E50513">
          <w:rPr>
            <w:rStyle w:val="Hypertextovodkaz"/>
            <w:rFonts w:cstheme="minorHAnsi"/>
            <w:color w:val="000000" w:themeColor="text1"/>
          </w:rPr>
          <w:t>RGB</w:t>
        </w:r>
      </w:hyperlink>
      <w:r w:rsidRPr="00E50513">
        <w:rPr>
          <w:rFonts w:cstheme="minorHAnsi"/>
          <w:color w:val="000000" w:themeColor="text1"/>
        </w:rPr>
        <w:t xml:space="preserve">). Tento způsob popisu obrázků používá např. </w:t>
      </w:r>
      <w:hyperlink r:id="rId11" w:tooltip="Televizní vysílání" w:history="1">
        <w:r w:rsidRPr="00E50513">
          <w:rPr>
            <w:rStyle w:val="Hypertextovodkaz"/>
            <w:rFonts w:cstheme="minorHAnsi"/>
            <w:color w:val="000000" w:themeColor="text1"/>
          </w:rPr>
          <w:t>televize</w:t>
        </w:r>
      </w:hyperlink>
      <w:r w:rsidRPr="00E50513">
        <w:rPr>
          <w:rFonts w:cstheme="minorHAnsi"/>
          <w:color w:val="000000" w:themeColor="text1"/>
        </w:rPr>
        <w:t xml:space="preserve"> nebo </w:t>
      </w:r>
      <w:hyperlink r:id="rId12" w:tooltip="Digitální fotoaparát" w:history="1">
        <w:r w:rsidRPr="00E50513">
          <w:rPr>
            <w:rStyle w:val="Hypertextovodkaz"/>
            <w:rFonts w:cstheme="minorHAnsi"/>
            <w:color w:val="000000" w:themeColor="text1"/>
          </w:rPr>
          <w:t>digitální fotoaparát</w:t>
        </w:r>
      </w:hyperlink>
      <w:r w:rsidRPr="00E50513">
        <w:rPr>
          <w:rFonts w:cstheme="minorHAnsi"/>
          <w:color w:val="000000" w:themeColor="text1"/>
        </w:rPr>
        <w:t>.</w:t>
      </w:r>
    </w:p>
    <w:p w:rsidR="00590D0D" w:rsidRPr="00E50513" w:rsidRDefault="00590D0D" w:rsidP="00590D0D">
      <w:pPr>
        <w:ind w:left="284" w:right="284"/>
        <w:rPr>
          <w:rFonts w:cstheme="minorHAnsi"/>
          <w:color w:val="000000" w:themeColor="text1"/>
          <w:u w:val="single"/>
        </w:rPr>
      </w:pPr>
      <w:r w:rsidRPr="00E50513">
        <w:rPr>
          <w:rFonts w:cstheme="minorHAnsi"/>
          <w:color w:val="000000" w:themeColor="text1"/>
          <w:u w:val="single"/>
        </w:rPr>
        <w:t>Výhody:</w:t>
      </w:r>
    </w:p>
    <w:p w:rsidR="00590D0D" w:rsidRPr="00E50513" w:rsidRDefault="00590D0D" w:rsidP="00590D0D">
      <w:pPr>
        <w:pStyle w:val="Odstavecseseznamem"/>
        <w:numPr>
          <w:ilvl w:val="0"/>
          <w:numId w:val="1"/>
        </w:numPr>
        <w:spacing w:before="100" w:beforeAutospacing="1" w:after="100" w:afterAutospacing="1" w:line="240" w:lineRule="auto"/>
        <w:ind w:right="284"/>
        <w:rPr>
          <w:rFonts w:eastAsia="Times New Roman" w:cstheme="minorHAnsi"/>
          <w:color w:val="000000" w:themeColor="text1"/>
          <w:lang w:eastAsia="cs-CZ"/>
        </w:rPr>
      </w:pPr>
      <w:r w:rsidRPr="00E50513">
        <w:rPr>
          <w:rFonts w:eastAsia="Times New Roman" w:cstheme="minorHAnsi"/>
          <w:color w:val="000000" w:themeColor="text1"/>
          <w:lang w:eastAsia="cs-CZ"/>
        </w:rPr>
        <w:t>Přirozená volba pro digitální fotografii (a některé další typy grafiky).</w:t>
      </w:r>
    </w:p>
    <w:p w:rsidR="00590D0D" w:rsidRPr="00E50513" w:rsidRDefault="00590D0D" w:rsidP="00590D0D">
      <w:pPr>
        <w:pStyle w:val="Odstavecseseznamem"/>
        <w:numPr>
          <w:ilvl w:val="0"/>
          <w:numId w:val="1"/>
        </w:numPr>
        <w:spacing w:before="100" w:beforeAutospacing="1" w:after="100" w:afterAutospacing="1" w:line="240" w:lineRule="auto"/>
        <w:ind w:right="284"/>
        <w:rPr>
          <w:rFonts w:eastAsia="Times New Roman" w:cstheme="minorHAnsi"/>
          <w:color w:val="000000" w:themeColor="text1"/>
          <w:lang w:eastAsia="cs-CZ"/>
        </w:rPr>
      </w:pPr>
      <w:r w:rsidRPr="00E50513">
        <w:rPr>
          <w:rFonts w:eastAsia="Times New Roman" w:cstheme="minorHAnsi"/>
          <w:color w:val="000000" w:themeColor="text1"/>
          <w:lang w:eastAsia="cs-CZ"/>
        </w:rPr>
        <w:t xml:space="preserve">Pořízení obrázku je velmi snadné například pomocí </w:t>
      </w:r>
      <w:hyperlink r:id="rId13" w:tooltip="Fotoaparát" w:history="1">
        <w:r w:rsidRPr="00E50513">
          <w:rPr>
            <w:rFonts w:eastAsia="Times New Roman" w:cstheme="minorHAnsi"/>
            <w:color w:val="000000" w:themeColor="text1"/>
            <w:lang w:eastAsia="cs-CZ"/>
          </w:rPr>
          <w:t>fotoaparátu</w:t>
        </w:r>
      </w:hyperlink>
      <w:r w:rsidRPr="00E50513">
        <w:rPr>
          <w:rFonts w:eastAsia="Times New Roman" w:cstheme="minorHAnsi"/>
          <w:color w:val="000000" w:themeColor="text1"/>
          <w:lang w:eastAsia="cs-CZ"/>
        </w:rPr>
        <w:t xml:space="preserve"> nebo pomocí </w:t>
      </w:r>
      <w:hyperlink r:id="rId14" w:history="1">
        <w:r w:rsidRPr="00E50513">
          <w:rPr>
            <w:rFonts w:eastAsia="Times New Roman" w:cstheme="minorHAnsi"/>
            <w:color w:val="000000" w:themeColor="text1"/>
            <w:lang w:eastAsia="cs-CZ"/>
          </w:rPr>
          <w:t>skeneru</w:t>
        </w:r>
      </w:hyperlink>
      <w:r w:rsidRPr="00E50513">
        <w:rPr>
          <w:rFonts w:eastAsia="Times New Roman" w:cstheme="minorHAnsi"/>
          <w:color w:val="000000" w:themeColor="text1"/>
          <w:lang w:eastAsia="cs-CZ"/>
        </w:rPr>
        <w:t>.</w:t>
      </w:r>
    </w:p>
    <w:p w:rsidR="006B1024" w:rsidRDefault="006B1024" w:rsidP="00590D0D">
      <w:pPr>
        <w:ind w:left="284" w:right="284"/>
        <w:rPr>
          <w:rFonts w:cstheme="minorHAnsi"/>
          <w:color w:val="000000" w:themeColor="text1"/>
          <w:u w:val="single"/>
        </w:rPr>
      </w:pPr>
    </w:p>
    <w:p w:rsidR="00590D0D" w:rsidRPr="00E50513" w:rsidRDefault="00590D0D" w:rsidP="00590D0D">
      <w:pPr>
        <w:ind w:left="284" w:right="284"/>
        <w:rPr>
          <w:rFonts w:cstheme="minorHAnsi"/>
          <w:color w:val="000000" w:themeColor="text1"/>
          <w:u w:val="single"/>
        </w:rPr>
      </w:pPr>
      <w:r w:rsidRPr="00E50513">
        <w:rPr>
          <w:rFonts w:cstheme="minorHAnsi"/>
          <w:color w:val="000000" w:themeColor="text1"/>
          <w:u w:val="single"/>
        </w:rPr>
        <w:t>Nevýhody:</w:t>
      </w:r>
    </w:p>
    <w:p w:rsidR="00590D0D" w:rsidRPr="00E50513" w:rsidRDefault="00590D0D" w:rsidP="00590D0D">
      <w:pPr>
        <w:pStyle w:val="Odstavecseseznamem"/>
        <w:numPr>
          <w:ilvl w:val="0"/>
          <w:numId w:val="1"/>
        </w:numPr>
        <w:spacing w:before="100" w:beforeAutospacing="1" w:after="100" w:afterAutospacing="1" w:line="240" w:lineRule="auto"/>
        <w:ind w:right="284"/>
        <w:rPr>
          <w:rFonts w:eastAsia="Times New Roman" w:cstheme="minorHAnsi"/>
          <w:lang w:eastAsia="cs-CZ"/>
        </w:rPr>
      </w:pPr>
      <w:r w:rsidRPr="00E50513">
        <w:rPr>
          <w:rFonts w:eastAsia="Times New Roman" w:cstheme="minorHAnsi"/>
          <w:lang w:eastAsia="cs-CZ"/>
        </w:rPr>
        <w:t>Změna velikosti (zvětšování nebo zmenšování) vede ke zhoršení obrazové kvality obrázku.</w:t>
      </w:r>
    </w:p>
    <w:p w:rsidR="00590D0D" w:rsidRPr="00E50513" w:rsidRDefault="00590D0D" w:rsidP="00590D0D">
      <w:pPr>
        <w:pStyle w:val="Odstavecseseznamem"/>
        <w:numPr>
          <w:ilvl w:val="0"/>
          <w:numId w:val="1"/>
        </w:numPr>
        <w:spacing w:before="100" w:beforeAutospacing="1" w:after="100" w:afterAutospacing="1" w:line="240" w:lineRule="auto"/>
        <w:ind w:right="284"/>
        <w:rPr>
          <w:rFonts w:eastAsia="Times New Roman" w:cstheme="minorHAnsi"/>
          <w:lang w:eastAsia="cs-CZ"/>
        </w:rPr>
      </w:pPr>
      <w:r w:rsidRPr="00E50513">
        <w:rPr>
          <w:rFonts w:eastAsia="Times New Roman" w:cstheme="minorHAnsi"/>
          <w:lang w:eastAsia="cs-CZ"/>
        </w:rPr>
        <w:t>Zejména zvětšování obrázku je možné jen v omezené míře, neboť při větším zvětšení je na výsledném obrázku patrný rastr.</w:t>
      </w:r>
    </w:p>
    <w:p w:rsidR="00590D0D" w:rsidRPr="00E50513" w:rsidRDefault="00590D0D" w:rsidP="00590D0D">
      <w:pPr>
        <w:pStyle w:val="Odstavecseseznamem"/>
        <w:numPr>
          <w:ilvl w:val="0"/>
          <w:numId w:val="1"/>
        </w:numPr>
        <w:spacing w:before="100" w:beforeAutospacing="1" w:after="100" w:afterAutospacing="1" w:line="240" w:lineRule="auto"/>
        <w:ind w:right="284"/>
        <w:rPr>
          <w:rFonts w:eastAsia="Times New Roman" w:cstheme="minorHAnsi"/>
          <w:lang w:eastAsia="cs-CZ"/>
        </w:rPr>
      </w:pPr>
      <w:r w:rsidRPr="00E50513">
        <w:rPr>
          <w:rFonts w:eastAsia="Times New Roman" w:cstheme="minorHAnsi"/>
          <w:lang w:eastAsia="cs-CZ"/>
        </w:rPr>
        <w:t>Poměrně velké nároky na paměťové zdroje (při vysokém rozlišení a barevné hloubce velikost obrázku dosahuje i jednotek megabytů, v profesionální grafice se běžně operuje i s podklady o desítkách megabytů).</w:t>
      </w:r>
    </w:p>
    <w:p w:rsidR="00590D0D" w:rsidRPr="00E50513" w:rsidRDefault="00590D0D" w:rsidP="00590D0D">
      <w:pPr>
        <w:spacing w:before="100" w:beforeAutospacing="1" w:after="100" w:afterAutospacing="1" w:line="240" w:lineRule="auto"/>
        <w:ind w:left="284" w:right="284"/>
        <w:rPr>
          <w:rFonts w:eastAsia="Times New Roman" w:cstheme="minorHAnsi"/>
          <w:b/>
          <w:bCs/>
          <w:lang w:eastAsia="cs-CZ"/>
        </w:rPr>
      </w:pPr>
      <w:r w:rsidRPr="00E50513">
        <w:rPr>
          <w:rFonts w:eastAsia="Times New Roman" w:cstheme="minorHAnsi"/>
          <w:b/>
          <w:bCs/>
          <w:lang w:eastAsia="cs-CZ"/>
        </w:rPr>
        <w:t>Programy:</w:t>
      </w:r>
    </w:p>
    <w:p w:rsidR="00590D0D" w:rsidRPr="00E50513" w:rsidRDefault="00590D0D" w:rsidP="00590D0D">
      <w:pPr>
        <w:pStyle w:val="Odstavecseseznamem"/>
        <w:numPr>
          <w:ilvl w:val="0"/>
          <w:numId w:val="1"/>
        </w:numPr>
        <w:spacing w:before="100" w:beforeAutospacing="1" w:after="100" w:afterAutospacing="1" w:line="240" w:lineRule="auto"/>
        <w:ind w:right="284"/>
        <w:rPr>
          <w:rFonts w:eastAsia="Times New Roman" w:cstheme="minorHAnsi"/>
          <w:lang w:eastAsia="cs-CZ"/>
        </w:rPr>
      </w:pPr>
      <w:r w:rsidRPr="00E50513">
        <w:rPr>
          <w:rFonts w:eastAsia="Times New Roman" w:cstheme="minorHAnsi"/>
          <w:lang w:eastAsia="cs-CZ"/>
        </w:rPr>
        <w:t xml:space="preserve">Adobe </w:t>
      </w:r>
      <w:proofErr w:type="spellStart"/>
      <w:r w:rsidRPr="00E50513">
        <w:rPr>
          <w:rFonts w:eastAsia="Times New Roman" w:cstheme="minorHAnsi"/>
          <w:lang w:eastAsia="cs-CZ"/>
        </w:rPr>
        <w:t>Photoshop</w:t>
      </w:r>
      <w:proofErr w:type="spellEnd"/>
    </w:p>
    <w:p w:rsidR="00590D0D" w:rsidRPr="00E50513" w:rsidRDefault="00590D0D" w:rsidP="00590D0D">
      <w:pPr>
        <w:pStyle w:val="Odstavecseseznamem"/>
        <w:numPr>
          <w:ilvl w:val="0"/>
          <w:numId w:val="1"/>
        </w:numPr>
        <w:spacing w:before="100" w:beforeAutospacing="1" w:after="100" w:afterAutospacing="1" w:line="240" w:lineRule="auto"/>
        <w:ind w:right="284"/>
        <w:rPr>
          <w:rFonts w:eastAsia="Times New Roman" w:cstheme="minorHAnsi"/>
          <w:lang w:eastAsia="cs-CZ"/>
        </w:rPr>
      </w:pPr>
      <w:r w:rsidRPr="00E50513">
        <w:rPr>
          <w:rFonts w:eastAsia="Times New Roman" w:cstheme="minorHAnsi"/>
          <w:lang w:eastAsia="cs-CZ"/>
        </w:rPr>
        <w:t xml:space="preserve">MS </w:t>
      </w:r>
      <w:proofErr w:type="spellStart"/>
      <w:r w:rsidRPr="00E50513">
        <w:rPr>
          <w:rFonts w:eastAsia="Times New Roman" w:cstheme="minorHAnsi"/>
          <w:lang w:eastAsia="cs-CZ"/>
        </w:rPr>
        <w:t>Paint</w:t>
      </w:r>
      <w:proofErr w:type="spellEnd"/>
    </w:p>
    <w:p w:rsidR="00590D0D" w:rsidRPr="00E50513" w:rsidRDefault="00590D0D" w:rsidP="00590D0D">
      <w:pPr>
        <w:pStyle w:val="Odstavecseseznamem"/>
        <w:numPr>
          <w:ilvl w:val="0"/>
          <w:numId w:val="1"/>
        </w:numPr>
        <w:spacing w:before="100" w:beforeAutospacing="1" w:after="100" w:afterAutospacing="1" w:line="240" w:lineRule="auto"/>
        <w:ind w:right="284"/>
        <w:rPr>
          <w:rFonts w:eastAsia="Times New Roman" w:cstheme="minorHAnsi"/>
          <w:lang w:eastAsia="cs-CZ"/>
        </w:rPr>
      </w:pPr>
      <w:proofErr w:type="spellStart"/>
      <w:r w:rsidRPr="00E50513">
        <w:rPr>
          <w:rFonts w:eastAsia="Times New Roman" w:cstheme="minorHAnsi"/>
          <w:lang w:eastAsia="cs-CZ"/>
        </w:rPr>
        <w:t>Gimp</w:t>
      </w:r>
      <w:proofErr w:type="spellEnd"/>
    </w:p>
    <w:p w:rsidR="00590D0D" w:rsidRPr="00E50513" w:rsidRDefault="00590D0D" w:rsidP="00590D0D">
      <w:pPr>
        <w:spacing w:before="100" w:beforeAutospacing="1" w:after="100" w:afterAutospacing="1" w:line="240" w:lineRule="auto"/>
        <w:ind w:left="284" w:right="284"/>
        <w:rPr>
          <w:rFonts w:eastAsia="Times New Roman" w:cstheme="minorHAnsi"/>
          <w:b/>
          <w:bCs/>
          <w:lang w:eastAsia="cs-CZ"/>
        </w:rPr>
      </w:pPr>
      <w:r w:rsidRPr="00E50513">
        <w:rPr>
          <w:rFonts w:eastAsia="Times New Roman" w:cstheme="minorHAnsi"/>
          <w:b/>
          <w:bCs/>
          <w:lang w:eastAsia="cs-CZ"/>
        </w:rPr>
        <w:t>Formáty:</w:t>
      </w:r>
    </w:p>
    <w:p w:rsidR="00590D0D" w:rsidRPr="00E50513" w:rsidRDefault="00590D0D" w:rsidP="00590D0D">
      <w:pPr>
        <w:pStyle w:val="Odstavecseseznamem"/>
        <w:numPr>
          <w:ilvl w:val="0"/>
          <w:numId w:val="1"/>
        </w:numPr>
        <w:spacing w:before="100" w:beforeAutospacing="1" w:after="100" w:afterAutospacing="1" w:line="240" w:lineRule="auto"/>
        <w:ind w:right="284"/>
        <w:rPr>
          <w:rFonts w:eastAsia="Times New Roman" w:cstheme="minorHAnsi"/>
          <w:u w:val="single"/>
          <w:lang w:eastAsia="cs-CZ"/>
        </w:rPr>
      </w:pPr>
      <w:r w:rsidRPr="00E50513">
        <w:rPr>
          <w:rFonts w:eastAsia="Times New Roman" w:cstheme="minorHAnsi"/>
          <w:u w:val="single"/>
          <w:lang w:eastAsia="cs-CZ"/>
        </w:rPr>
        <w:t>BMP</w:t>
      </w:r>
    </w:p>
    <w:p w:rsidR="00590D0D" w:rsidRPr="00E50513" w:rsidRDefault="00590D0D" w:rsidP="00590D0D">
      <w:pPr>
        <w:pStyle w:val="Odstavecseseznamem"/>
        <w:numPr>
          <w:ilvl w:val="0"/>
          <w:numId w:val="1"/>
        </w:numPr>
        <w:spacing w:before="100" w:beforeAutospacing="1" w:after="100" w:afterAutospacing="1" w:line="240" w:lineRule="auto"/>
        <w:ind w:right="284"/>
        <w:rPr>
          <w:rFonts w:eastAsia="Times New Roman" w:cstheme="minorHAnsi"/>
          <w:u w:val="single"/>
          <w:lang w:eastAsia="cs-CZ"/>
        </w:rPr>
      </w:pPr>
      <w:r w:rsidRPr="00E50513">
        <w:rPr>
          <w:rFonts w:eastAsia="Times New Roman" w:cstheme="minorHAnsi"/>
          <w:u w:val="single"/>
          <w:lang w:eastAsia="cs-CZ"/>
        </w:rPr>
        <w:t>GIF</w:t>
      </w:r>
    </w:p>
    <w:p w:rsidR="00590D0D" w:rsidRPr="00E50513" w:rsidRDefault="00590D0D" w:rsidP="00590D0D">
      <w:pPr>
        <w:pStyle w:val="Odstavecseseznamem"/>
        <w:numPr>
          <w:ilvl w:val="0"/>
          <w:numId w:val="1"/>
        </w:numPr>
        <w:spacing w:before="100" w:beforeAutospacing="1" w:after="100" w:afterAutospacing="1" w:line="240" w:lineRule="auto"/>
        <w:ind w:right="284"/>
        <w:rPr>
          <w:rFonts w:eastAsia="Times New Roman" w:cstheme="minorHAnsi"/>
          <w:u w:val="single"/>
          <w:lang w:eastAsia="cs-CZ"/>
        </w:rPr>
      </w:pPr>
      <w:r w:rsidRPr="00E50513">
        <w:rPr>
          <w:rFonts w:eastAsia="Times New Roman" w:cstheme="minorHAnsi"/>
          <w:u w:val="single"/>
          <w:lang w:eastAsia="cs-CZ"/>
        </w:rPr>
        <w:t>JPEG</w:t>
      </w:r>
    </w:p>
    <w:p w:rsidR="00590D0D" w:rsidRPr="00E50513" w:rsidRDefault="00590D0D" w:rsidP="00590D0D">
      <w:pPr>
        <w:pStyle w:val="Odstavecseseznamem"/>
        <w:numPr>
          <w:ilvl w:val="0"/>
          <w:numId w:val="1"/>
        </w:numPr>
        <w:spacing w:before="100" w:beforeAutospacing="1" w:after="100" w:afterAutospacing="1" w:line="240" w:lineRule="auto"/>
        <w:ind w:right="284"/>
        <w:rPr>
          <w:rFonts w:eastAsia="Times New Roman" w:cstheme="minorHAnsi"/>
          <w:u w:val="single"/>
          <w:lang w:eastAsia="cs-CZ"/>
        </w:rPr>
      </w:pPr>
      <w:r w:rsidRPr="00E50513">
        <w:rPr>
          <w:rFonts w:eastAsia="Times New Roman" w:cstheme="minorHAnsi"/>
          <w:u w:val="single"/>
          <w:lang w:eastAsia="cs-CZ"/>
        </w:rPr>
        <w:t>PNG</w:t>
      </w:r>
    </w:p>
    <w:p w:rsidR="00590D0D" w:rsidRPr="00E50513" w:rsidRDefault="00590D0D" w:rsidP="00590D0D">
      <w:pPr>
        <w:pStyle w:val="Odstavecseseznamem"/>
        <w:numPr>
          <w:ilvl w:val="0"/>
          <w:numId w:val="1"/>
        </w:numPr>
        <w:spacing w:before="100" w:beforeAutospacing="1" w:after="100" w:afterAutospacing="1" w:line="240" w:lineRule="auto"/>
        <w:ind w:right="284"/>
        <w:rPr>
          <w:rFonts w:eastAsia="Times New Roman" w:cstheme="minorHAnsi"/>
          <w:u w:val="single"/>
          <w:lang w:eastAsia="cs-CZ"/>
        </w:rPr>
      </w:pPr>
      <w:r w:rsidRPr="00E50513">
        <w:rPr>
          <w:rFonts w:eastAsia="Times New Roman" w:cstheme="minorHAnsi"/>
          <w:u w:val="single"/>
          <w:lang w:eastAsia="cs-CZ"/>
        </w:rPr>
        <w:lastRenderedPageBreak/>
        <w:t>TIFF</w:t>
      </w:r>
    </w:p>
    <w:p w:rsidR="00590D0D" w:rsidRPr="00E50513" w:rsidRDefault="00590D0D" w:rsidP="00590D0D">
      <w:pPr>
        <w:pStyle w:val="Odstavecseseznamem"/>
        <w:numPr>
          <w:ilvl w:val="0"/>
          <w:numId w:val="1"/>
        </w:numPr>
        <w:spacing w:before="100" w:beforeAutospacing="1" w:after="100" w:afterAutospacing="1" w:line="240" w:lineRule="auto"/>
        <w:ind w:right="284"/>
        <w:rPr>
          <w:rFonts w:eastAsia="Times New Roman" w:cstheme="minorHAnsi"/>
          <w:u w:val="single"/>
          <w:lang w:eastAsia="cs-CZ"/>
        </w:rPr>
      </w:pPr>
      <w:proofErr w:type="spellStart"/>
      <w:r w:rsidRPr="00E50513">
        <w:rPr>
          <w:rFonts w:eastAsia="Times New Roman" w:cstheme="minorHAnsi"/>
          <w:u w:val="single"/>
          <w:lang w:eastAsia="cs-CZ"/>
        </w:rPr>
        <w:t>WebP</w:t>
      </w:r>
      <w:proofErr w:type="spellEnd"/>
    </w:p>
    <w:p w:rsidR="00590D0D" w:rsidRPr="00E50513" w:rsidRDefault="00590D0D" w:rsidP="00590D0D">
      <w:pPr>
        <w:ind w:left="284" w:right="284"/>
        <w:rPr>
          <w:rFonts w:cstheme="minorHAnsi"/>
          <w:color w:val="000000" w:themeColor="text1"/>
        </w:rPr>
      </w:pPr>
    </w:p>
    <w:p w:rsidR="00590D0D" w:rsidRPr="00E50513" w:rsidRDefault="00860554" w:rsidP="00860554">
      <w:pPr>
        <w:ind w:right="284"/>
        <w:rPr>
          <w:rFonts w:cstheme="minorHAnsi"/>
          <w:b/>
          <w:bCs/>
          <w:color w:val="000000" w:themeColor="text1"/>
        </w:rPr>
      </w:pPr>
      <w:r>
        <w:rPr>
          <w:rFonts w:cstheme="minorHAnsi"/>
          <w:color w:val="000000" w:themeColor="text1"/>
        </w:rPr>
        <w:t xml:space="preserve">      </w:t>
      </w:r>
      <w:r w:rsidR="00590D0D" w:rsidRPr="00E50513">
        <w:rPr>
          <w:rFonts w:cstheme="minorHAnsi"/>
          <w:b/>
          <w:bCs/>
          <w:color w:val="000000" w:themeColor="text1"/>
        </w:rPr>
        <w:t>Vektorová grafika</w:t>
      </w:r>
    </w:p>
    <w:p w:rsidR="00590D0D" w:rsidRPr="00E50513" w:rsidRDefault="00590D0D" w:rsidP="00590D0D">
      <w:pPr>
        <w:ind w:left="284" w:right="284"/>
        <w:rPr>
          <w:rFonts w:cstheme="minorHAnsi"/>
          <w:color w:val="000000" w:themeColor="text1"/>
        </w:rPr>
      </w:pPr>
      <w:r w:rsidRPr="00E50513">
        <w:rPr>
          <w:rFonts w:cstheme="minorHAnsi"/>
          <w:color w:val="000000" w:themeColor="text1"/>
        </w:rPr>
        <w:t xml:space="preserve">Zatímco v </w:t>
      </w:r>
      <w:hyperlink r:id="rId15" w:tooltip="Rastrová grafika" w:history="1">
        <w:r w:rsidRPr="00E50513">
          <w:rPr>
            <w:rStyle w:val="Hypertextovodkaz"/>
            <w:rFonts w:cstheme="minorHAnsi"/>
            <w:color w:val="000000" w:themeColor="text1"/>
          </w:rPr>
          <w:t>rastrové grafice</w:t>
        </w:r>
      </w:hyperlink>
      <w:r w:rsidRPr="00E50513">
        <w:rPr>
          <w:rFonts w:cstheme="minorHAnsi"/>
          <w:color w:val="000000" w:themeColor="text1"/>
        </w:rPr>
        <w:t xml:space="preserve"> je celý obrázek popsán pomocí hodnot jednotlivých barevných bodů (</w:t>
      </w:r>
      <w:hyperlink r:id="rId16" w:history="1">
        <w:r w:rsidRPr="00E50513">
          <w:rPr>
            <w:rStyle w:val="Hypertextovodkaz"/>
            <w:rFonts w:cstheme="minorHAnsi"/>
            <w:color w:val="000000" w:themeColor="text1"/>
          </w:rPr>
          <w:t>pixelů</w:t>
        </w:r>
      </w:hyperlink>
      <w:r w:rsidRPr="00E50513">
        <w:rPr>
          <w:rFonts w:cstheme="minorHAnsi"/>
          <w:color w:val="000000" w:themeColor="text1"/>
        </w:rPr>
        <w:t xml:space="preserve"> (</w:t>
      </w:r>
      <w:proofErr w:type="spellStart"/>
      <w:r w:rsidRPr="00E50513">
        <w:rPr>
          <w:rFonts w:cstheme="minorHAnsi"/>
          <w:color w:val="000000" w:themeColor="text1"/>
        </w:rPr>
        <w:t>px</w:t>
      </w:r>
      <w:proofErr w:type="spellEnd"/>
      <w:r w:rsidRPr="00E50513">
        <w:rPr>
          <w:rFonts w:cstheme="minorHAnsi"/>
          <w:color w:val="000000" w:themeColor="text1"/>
        </w:rPr>
        <w:t xml:space="preserve">)) uspořádaných do pravoúhlé mřížky, vektorový obrázek je složen ze základních, přesně definovaných útvarů, jako jsou </w:t>
      </w:r>
      <w:hyperlink r:id="rId17" w:tooltip="Bod" w:history="1">
        <w:r w:rsidRPr="00E50513">
          <w:rPr>
            <w:rStyle w:val="Hypertextovodkaz"/>
            <w:rFonts w:cstheme="minorHAnsi"/>
            <w:color w:val="000000" w:themeColor="text1"/>
          </w:rPr>
          <w:t>body</w:t>
        </w:r>
      </w:hyperlink>
      <w:r w:rsidRPr="00E50513">
        <w:rPr>
          <w:rFonts w:cstheme="minorHAnsi"/>
          <w:color w:val="000000" w:themeColor="text1"/>
        </w:rPr>
        <w:t xml:space="preserve">, </w:t>
      </w:r>
      <w:hyperlink r:id="rId18" w:history="1">
        <w:r w:rsidRPr="00E50513">
          <w:rPr>
            <w:rStyle w:val="Hypertextovodkaz"/>
            <w:rFonts w:cstheme="minorHAnsi"/>
            <w:color w:val="000000" w:themeColor="text1"/>
          </w:rPr>
          <w:t>přímky</w:t>
        </w:r>
      </w:hyperlink>
      <w:r w:rsidRPr="00E50513">
        <w:rPr>
          <w:rFonts w:cstheme="minorHAnsi"/>
          <w:color w:val="000000" w:themeColor="text1"/>
        </w:rPr>
        <w:t xml:space="preserve">, </w:t>
      </w:r>
      <w:hyperlink r:id="rId19" w:tooltip="Křivka" w:history="1">
        <w:r w:rsidRPr="00E50513">
          <w:rPr>
            <w:rStyle w:val="Hypertextovodkaz"/>
            <w:rFonts w:cstheme="minorHAnsi"/>
            <w:color w:val="000000" w:themeColor="text1"/>
          </w:rPr>
          <w:t>křivky</w:t>
        </w:r>
      </w:hyperlink>
      <w:r w:rsidRPr="00E50513">
        <w:rPr>
          <w:rFonts w:cstheme="minorHAnsi"/>
          <w:color w:val="000000" w:themeColor="text1"/>
        </w:rPr>
        <w:t xml:space="preserve"> a </w:t>
      </w:r>
      <w:hyperlink r:id="rId20" w:tooltip="Mnohoúhelník" w:history="1">
        <w:r w:rsidRPr="00E50513">
          <w:rPr>
            <w:rStyle w:val="Hypertextovodkaz"/>
            <w:rFonts w:cstheme="minorHAnsi"/>
            <w:color w:val="000000" w:themeColor="text1"/>
          </w:rPr>
          <w:t>mnohoúhelníky</w:t>
        </w:r>
      </w:hyperlink>
      <w:r w:rsidRPr="00E50513">
        <w:rPr>
          <w:rFonts w:cstheme="minorHAnsi"/>
          <w:color w:val="000000" w:themeColor="text1"/>
        </w:rPr>
        <w:t>.</w:t>
      </w:r>
    </w:p>
    <w:p w:rsidR="00590D0D" w:rsidRPr="00E50513" w:rsidRDefault="00590D0D" w:rsidP="00590D0D">
      <w:pPr>
        <w:ind w:left="284" w:right="284"/>
        <w:rPr>
          <w:rFonts w:cstheme="minorHAnsi"/>
          <w:color w:val="000000" w:themeColor="text1"/>
        </w:rPr>
      </w:pPr>
      <w:r w:rsidRPr="00E50513">
        <w:rPr>
          <w:rFonts w:cstheme="minorHAnsi"/>
          <w:color w:val="000000" w:themeColor="text1"/>
        </w:rPr>
        <w:t xml:space="preserve">Vektorová grafika se používá zejména pro počítačovou sazbu, tvorbu ilustrací, </w:t>
      </w:r>
      <w:hyperlink r:id="rId21" w:tooltip="Diagram" w:history="1">
        <w:r w:rsidRPr="00E50513">
          <w:rPr>
            <w:rStyle w:val="Hypertextovodkaz"/>
            <w:rFonts w:cstheme="minorHAnsi"/>
            <w:color w:val="000000" w:themeColor="text1"/>
          </w:rPr>
          <w:t>diagramů</w:t>
        </w:r>
      </w:hyperlink>
      <w:r w:rsidRPr="00E50513">
        <w:rPr>
          <w:rFonts w:cstheme="minorHAnsi"/>
          <w:color w:val="000000" w:themeColor="text1"/>
        </w:rPr>
        <w:t xml:space="preserve"> , logotypů a ilustraci a také například při tvorbě </w:t>
      </w:r>
      <w:proofErr w:type="spellStart"/>
      <w:r w:rsidRPr="00E50513">
        <w:rPr>
          <w:rFonts w:cstheme="minorHAnsi"/>
          <w:color w:val="000000" w:themeColor="text1"/>
        </w:rPr>
        <w:t>flashových</w:t>
      </w:r>
      <w:proofErr w:type="spellEnd"/>
      <w:r w:rsidRPr="00E50513">
        <w:rPr>
          <w:rFonts w:cstheme="minorHAnsi"/>
          <w:color w:val="000000" w:themeColor="text1"/>
        </w:rPr>
        <w:t xml:space="preserve"> animací nebo popřípadě l-NZB</w:t>
      </w:r>
      <w:r w:rsidR="00860554">
        <w:rPr>
          <w:rFonts w:cstheme="minorHAnsi"/>
          <w:color w:val="000000" w:themeColor="text1"/>
        </w:rPr>
        <w:t xml:space="preserve"> </w:t>
      </w:r>
      <w:proofErr w:type="gramStart"/>
      <w:r w:rsidR="00860554">
        <w:rPr>
          <w:rFonts w:cstheme="minorHAnsi"/>
          <w:color w:val="000000" w:themeColor="text1"/>
        </w:rPr>
        <w:t>animací .</w:t>
      </w:r>
      <w:r w:rsidRPr="00E50513">
        <w:rPr>
          <w:rFonts w:cstheme="minorHAnsi"/>
          <w:color w:val="000000" w:themeColor="text1"/>
        </w:rPr>
        <w:t xml:space="preserve"> Pro</w:t>
      </w:r>
      <w:proofErr w:type="gramEnd"/>
      <w:r w:rsidRPr="00E50513">
        <w:rPr>
          <w:rFonts w:cstheme="minorHAnsi"/>
          <w:color w:val="000000" w:themeColor="text1"/>
        </w:rPr>
        <w:t xml:space="preserve"> práci s vektorovou grafikou se používají vektorové editory (např. </w:t>
      </w:r>
      <w:hyperlink r:id="rId22" w:history="1">
        <w:r w:rsidRPr="00E50513">
          <w:rPr>
            <w:rStyle w:val="Hypertextovodkaz"/>
            <w:rFonts w:cstheme="minorHAnsi"/>
            <w:color w:val="000000" w:themeColor="text1"/>
          </w:rPr>
          <w:t xml:space="preserve">Adobe </w:t>
        </w:r>
        <w:proofErr w:type="spellStart"/>
        <w:r w:rsidRPr="00E50513">
          <w:rPr>
            <w:rStyle w:val="Hypertextovodkaz"/>
            <w:rFonts w:cstheme="minorHAnsi"/>
            <w:color w:val="000000" w:themeColor="text1"/>
          </w:rPr>
          <w:t>Illustrator</w:t>
        </w:r>
        <w:proofErr w:type="spellEnd"/>
      </w:hyperlink>
      <w:r w:rsidRPr="00E50513">
        <w:rPr>
          <w:rFonts w:cstheme="minorHAnsi"/>
          <w:color w:val="000000" w:themeColor="text1"/>
        </w:rPr>
        <w:t xml:space="preserve">, </w:t>
      </w:r>
      <w:hyperlink r:id="rId23" w:history="1">
        <w:proofErr w:type="spellStart"/>
        <w:r w:rsidRPr="00E50513">
          <w:rPr>
            <w:rStyle w:val="Hypertextovodkaz"/>
            <w:rFonts w:cstheme="minorHAnsi"/>
            <w:color w:val="000000" w:themeColor="text1"/>
          </w:rPr>
          <w:t>CorelDraw</w:t>
        </w:r>
        <w:proofErr w:type="spellEnd"/>
      </w:hyperlink>
      <w:r w:rsidRPr="00E50513">
        <w:rPr>
          <w:rFonts w:cstheme="minorHAnsi"/>
          <w:color w:val="000000" w:themeColor="text1"/>
        </w:rPr>
        <w:t xml:space="preserve">, </w:t>
      </w:r>
      <w:hyperlink r:id="rId24" w:history="1">
        <w:proofErr w:type="spellStart"/>
        <w:r w:rsidRPr="00E50513">
          <w:rPr>
            <w:rStyle w:val="Hypertextovodkaz"/>
            <w:rFonts w:cstheme="minorHAnsi"/>
            <w:color w:val="000000" w:themeColor="text1"/>
          </w:rPr>
          <w:t>Inkscape</w:t>
        </w:r>
        <w:proofErr w:type="spellEnd"/>
      </w:hyperlink>
      <w:r w:rsidRPr="00E50513">
        <w:rPr>
          <w:rFonts w:cstheme="minorHAnsi"/>
          <w:color w:val="000000" w:themeColor="text1"/>
        </w:rPr>
        <w:t xml:space="preserve">, </w:t>
      </w:r>
      <w:proofErr w:type="spellStart"/>
      <w:r w:rsidRPr="00E50513">
        <w:rPr>
          <w:rFonts w:cstheme="minorHAnsi"/>
          <w:color w:val="000000" w:themeColor="text1"/>
        </w:rPr>
        <w:t>Sodipodi</w:t>
      </w:r>
      <w:proofErr w:type="spellEnd"/>
      <w:r w:rsidRPr="00E50513">
        <w:rPr>
          <w:rFonts w:cstheme="minorHAnsi"/>
          <w:color w:val="000000" w:themeColor="text1"/>
        </w:rPr>
        <w:t xml:space="preserve">, </w:t>
      </w:r>
      <w:proofErr w:type="spellStart"/>
      <w:r w:rsidRPr="00E50513">
        <w:rPr>
          <w:rFonts w:cstheme="minorHAnsi"/>
          <w:color w:val="000000" w:themeColor="text1"/>
        </w:rPr>
        <w:t>Zoner</w:t>
      </w:r>
      <w:proofErr w:type="spellEnd"/>
      <w:r w:rsidRPr="00E50513">
        <w:rPr>
          <w:rFonts w:cstheme="minorHAnsi"/>
          <w:color w:val="000000" w:themeColor="text1"/>
        </w:rPr>
        <w:t xml:space="preserve"> </w:t>
      </w:r>
      <w:proofErr w:type="spellStart"/>
      <w:r w:rsidRPr="00E50513">
        <w:rPr>
          <w:rFonts w:cstheme="minorHAnsi"/>
          <w:color w:val="000000" w:themeColor="text1"/>
        </w:rPr>
        <w:t>Callisto</w:t>
      </w:r>
      <w:proofErr w:type="spellEnd"/>
      <w:r w:rsidRPr="00E50513">
        <w:rPr>
          <w:rFonts w:cstheme="minorHAnsi"/>
          <w:color w:val="000000" w:themeColor="text1"/>
        </w:rPr>
        <w:t xml:space="preserve"> 5).</w:t>
      </w:r>
    </w:p>
    <w:p w:rsidR="00590D0D" w:rsidRPr="00E50513" w:rsidRDefault="00590D0D" w:rsidP="00590D0D">
      <w:pPr>
        <w:ind w:left="284" w:right="284"/>
        <w:rPr>
          <w:rFonts w:cstheme="minorHAnsi"/>
          <w:color w:val="000000" w:themeColor="text1"/>
          <w:u w:val="single"/>
        </w:rPr>
      </w:pPr>
      <w:r w:rsidRPr="00E50513">
        <w:rPr>
          <w:rFonts w:cstheme="minorHAnsi"/>
          <w:color w:val="000000" w:themeColor="text1"/>
          <w:u w:val="single"/>
        </w:rPr>
        <w:t>Výhody:</w:t>
      </w:r>
    </w:p>
    <w:p w:rsidR="00590D0D" w:rsidRPr="00E50513" w:rsidRDefault="00590D0D" w:rsidP="00590D0D">
      <w:pPr>
        <w:pStyle w:val="Odstavecseseznamem"/>
        <w:numPr>
          <w:ilvl w:val="0"/>
          <w:numId w:val="1"/>
        </w:numPr>
        <w:spacing w:before="100" w:beforeAutospacing="1" w:after="100" w:afterAutospacing="1" w:line="240" w:lineRule="auto"/>
        <w:ind w:right="284"/>
        <w:rPr>
          <w:rFonts w:eastAsia="Times New Roman" w:cstheme="minorHAnsi"/>
          <w:lang w:eastAsia="cs-CZ"/>
        </w:rPr>
      </w:pPr>
      <w:r w:rsidRPr="00E50513">
        <w:rPr>
          <w:rFonts w:eastAsia="Times New Roman" w:cstheme="minorHAnsi"/>
          <w:lang w:eastAsia="cs-CZ"/>
        </w:rPr>
        <w:t>Je v ní možné libovolné zmenšování nebo zvětšování obrázku beze ztráty kvality (viz ukázka v úvodu článku).</w:t>
      </w:r>
    </w:p>
    <w:p w:rsidR="00590D0D" w:rsidRPr="00E50513" w:rsidRDefault="00590D0D" w:rsidP="00590D0D">
      <w:pPr>
        <w:pStyle w:val="Odstavecseseznamem"/>
        <w:numPr>
          <w:ilvl w:val="0"/>
          <w:numId w:val="1"/>
        </w:numPr>
        <w:spacing w:before="100" w:beforeAutospacing="1" w:after="100" w:afterAutospacing="1" w:line="240" w:lineRule="auto"/>
        <w:ind w:right="284"/>
        <w:rPr>
          <w:rFonts w:eastAsia="Times New Roman" w:cstheme="minorHAnsi"/>
          <w:lang w:eastAsia="cs-CZ"/>
        </w:rPr>
      </w:pPr>
      <w:r w:rsidRPr="00E50513">
        <w:rPr>
          <w:rFonts w:eastAsia="Times New Roman" w:cstheme="minorHAnsi"/>
          <w:lang w:eastAsia="cs-CZ"/>
        </w:rPr>
        <w:t>Je možné pracovat s každým objektem v obrázku odděleně.</w:t>
      </w:r>
    </w:p>
    <w:p w:rsidR="00590D0D" w:rsidRPr="00E50513" w:rsidRDefault="00590D0D" w:rsidP="00590D0D">
      <w:pPr>
        <w:pStyle w:val="Odstavecseseznamem"/>
        <w:numPr>
          <w:ilvl w:val="0"/>
          <w:numId w:val="1"/>
        </w:numPr>
        <w:spacing w:before="100" w:beforeAutospacing="1" w:after="100" w:afterAutospacing="1" w:line="240" w:lineRule="auto"/>
        <w:ind w:right="284"/>
        <w:rPr>
          <w:rFonts w:eastAsia="Times New Roman" w:cstheme="minorHAnsi"/>
          <w:lang w:eastAsia="cs-CZ"/>
        </w:rPr>
      </w:pPr>
      <w:r w:rsidRPr="00E50513">
        <w:rPr>
          <w:rFonts w:eastAsia="Times New Roman" w:cstheme="minorHAnsi"/>
          <w:lang w:eastAsia="cs-CZ"/>
        </w:rPr>
        <w:t xml:space="preserve">Výsledná paměťová náročnost obrázku je u jednolitých barevných obrázků menší, než při použití rastrového zápisu (Např. černé kolečko se zapíše jako kruh o daném poloměru vyplněný černou barvou – tedy 3 informace, zatímco u bitmapy by bylo zapotřebí definovat každý pixel zvlášť, přitom pořád dokola téměř stejnou informací – pixel barvy #000000 o </w:t>
      </w:r>
      <w:proofErr w:type="gramStart"/>
      <w:r w:rsidRPr="00E50513">
        <w:rPr>
          <w:rFonts w:eastAsia="Times New Roman" w:cstheme="minorHAnsi"/>
          <w:lang w:eastAsia="cs-CZ"/>
        </w:rPr>
        <w:t>souřadnici [</w:t>
      </w:r>
      <w:proofErr w:type="spellStart"/>
      <w:r w:rsidRPr="00E50513">
        <w:rPr>
          <w:rFonts w:eastAsia="Times New Roman" w:cstheme="minorHAnsi"/>
          <w:lang w:eastAsia="cs-CZ"/>
        </w:rPr>
        <w:t>x,y</w:t>
      </w:r>
      <w:proofErr w:type="spellEnd"/>
      <w:r w:rsidRPr="00E50513">
        <w:rPr>
          <w:rFonts w:eastAsia="Times New Roman" w:cstheme="minorHAnsi"/>
          <w:lang w:eastAsia="cs-CZ"/>
        </w:rPr>
        <w:t>], pixel</w:t>
      </w:r>
      <w:proofErr w:type="gramEnd"/>
      <w:r w:rsidRPr="00E50513">
        <w:rPr>
          <w:rFonts w:eastAsia="Times New Roman" w:cstheme="minorHAnsi"/>
          <w:lang w:eastAsia="cs-CZ"/>
        </w:rPr>
        <w:t xml:space="preserve"> barvy #000000 o souřadnici [x+1,y], pixel barvy #000000 o souřadnici [x+2,y]...atd.)</w:t>
      </w:r>
    </w:p>
    <w:p w:rsidR="00590D0D" w:rsidRPr="00E50513" w:rsidRDefault="00590D0D" w:rsidP="00590D0D">
      <w:pPr>
        <w:ind w:left="284" w:right="284"/>
        <w:rPr>
          <w:rFonts w:cstheme="minorHAnsi"/>
          <w:color w:val="000000" w:themeColor="text1"/>
          <w:u w:val="single"/>
        </w:rPr>
      </w:pPr>
      <w:r w:rsidRPr="00E50513">
        <w:rPr>
          <w:rFonts w:cstheme="minorHAnsi"/>
          <w:color w:val="000000" w:themeColor="text1"/>
          <w:u w:val="single"/>
        </w:rPr>
        <w:t>Nevýhody:</w:t>
      </w:r>
    </w:p>
    <w:p w:rsidR="00590D0D" w:rsidRPr="00E50513" w:rsidRDefault="00590D0D" w:rsidP="00590D0D">
      <w:pPr>
        <w:pStyle w:val="Odstavecseseznamem"/>
        <w:numPr>
          <w:ilvl w:val="0"/>
          <w:numId w:val="1"/>
        </w:numPr>
        <w:spacing w:before="100" w:beforeAutospacing="1" w:after="100" w:afterAutospacing="1" w:line="240" w:lineRule="auto"/>
        <w:ind w:right="284"/>
        <w:rPr>
          <w:rFonts w:eastAsia="Times New Roman" w:cstheme="minorHAnsi"/>
          <w:color w:val="000000" w:themeColor="text1"/>
          <w:lang w:eastAsia="cs-CZ"/>
        </w:rPr>
      </w:pPr>
      <w:r w:rsidRPr="00E50513">
        <w:rPr>
          <w:rFonts w:eastAsia="Times New Roman" w:cstheme="minorHAnsi"/>
          <w:color w:val="000000" w:themeColor="text1"/>
          <w:lang w:eastAsia="cs-CZ"/>
        </w:rPr>
        <w:t>Oproti rastrové grafice zpravidla složitější pořízení obrázku. V rastrové grafice lze obrázek snadno pořídit pomocí fotoaparátu nebo skeneru.</w:t>
      </w:r>
    </w:p>
    <w:p w:rsidR="00590D0D" w:rsidRPr="00E50513" w:rsidRDefault="00590D0D" w:rsidP="00590D0D">
      <w:pPr>
        <w:pStyle w:val="Odstavecseseznamem"/>
        <w:numPr>
          <w:ilvl w:val="0"/>
          <w:numId w:val="1"/>
        </w:numPr>
        <w:spacing w:before="100" w:beforeAutospacing="1" w:after="100" w:afterAutospacing="1" w:line="240" w:lineRule="auto"/>
        <w:ind w:right="284"/>
        <w:rPr>
          <w:rFonts w:eastAsia="Times New Roman" w:cstheme="minorHAnsi"/>
          <w:color w:val="000000" w:themeColor="text1"/>
          <w:lang w:eastAsia="cs-CZ"/>
        </w:rPr>
      </w:pPr>
      <w:r w:rsidRPr="00E50513">
        <w:rPr>
          <w:rFonts w:eastAsia="Times New Roman" w:cstheme="minorHAnsi"/>
          <w:color w:val="000000" w:themeColor="text1"/>
          <w:lang w:eastAsia="cs-CZ"/>
        </w:rPr>
        <w:t xml:space="preserve">Překročí-li složitost grafického objektu určitou mez, začne být vektorová grafika náročnější na </w:t>
      </w:r>
      <w:hyperlink r:id="rId25" w:history="1">
        <w:r w:rsidRPr="00E50513">
          <w:rPr>
            <w:rFonts w:eastAsia="Times New Roman" w:cstheme="minorHAnsi"/>
            <w:color w:val="000000" w:themeColor="text1"/>
            <w:lang w:eastAsia="cs-CZ"/>
          </w:rPr>
          <w:t>operační paměť</w:t>
        </w:r>
      </w:hyperlink>
      <w:r w:rsidRPr="00E50513">
        <w:rPr>
          <w:rFonts w:eastAsia="Times New Roman" w:cstheme="minorHAnsi"/>
          <w:color w:val="000000" w:themeColor="text1"/>
          <w:lang w:eastAsia="cs-CZ"/>
        </w:rPr>
        <w:t xml:space="preserve"> a </w:t>
      </w:r>
      <w:hyperlink r:id="rId26" w:history="1">
        <w:r w:rsidRPr="00E50513">
          <w:rPr>
            <w:rFonts w:eastAsia="Times New Roman" w:cstheme="minorHAnsi"/>
            <w:color w:val="000000" w:themeColor="text1"/>
            <w:lang w:eastAsia="cs-CZ"/>
          </w:rPr>
          <w:t>procesor</w:t>
        </w:r>
      </w:hyperlink>
      <w:r w:rsidRPr="00E50513">
        <w:rPr>
          <w:rFonts w:eastAsia="Times New Roman" w:cstheme="minorHAnsi"/>
          <w:color w:val="000000" w:themeColor="text1"/>
          <w:lang w:eastAsia="cs-CZ"/>
        </w:rPr>
        <w:t xml:space="preserve"> než grafika bitmapová.</w:t>
      </w:r>
    </w:p>
    <w:p w:rsidR="00590D0D" w:rsidRPr="00E50513" w:rsidRDefault="00590D0D" w:rsidP="00590D0D">
      <w:pPr>
        <w:pStyle w:val="Odstavecseseznamem"/>
        <w:numPr>
          <w:ilvl w:val="0"/>
          <w:numId w:val="1"/>
        </w:numPr>
        <w:spacing w:before="100" w:beforeAutospacing="1" w:after="100" w:afterAutospacing="1" w:line="240" w:lineRule="auto"/>
        <w:ind w:right="284"/>
        <w:rPr>
          <w:rFonts w:eastAsia="Times New Roman" w:cstheme="minorHAnsi"/>
          <w:color w:val="000000" w:themeColor="text1"/>
          <w:lang w:eastAsia="cs-CZ"/>
        </w:rPr>
      </w:pPr>
      <w:r w:rsidRPr="00E50513">
        <w:rPr>
          <w:rFonts w:eastAsia="Times New Roman" w:cstheme="minorHAnsi"/>
          <w:color w:val="000000" w:themeColor="text1"/>
          <w:lang w:eastAsia="cs-CZ"/>
        </w:rPr>
        <w:t xml:space="preserve">Nehodí se na zápis složitých barevných ploch – například fotografie nebo </w:t>
      </w:r>
      <w:hyperlink r:id="rId27" w:history="1">
        <w:r w:rsidRPr="00E50513">
          <w:rPr>
            <w:rFonts w:eastAsia="Times New Roman" w:cstheme="minorHAnsi"/>
            <w:color w:val="000000" w:themeColor="text1"/>
            <w:lang w:eastAsia="cs-CZ"/>
          </w:rPr>
          <w:t>hieroglyfy</w:t>
        </w:r>
      </w:hyperlink>
    </w:p>
    <w:p w:rsidR="00590D0D" w:rsidRPr="00E50513" w:rsidRDefault="00590D0D" w:rsidP="00590D0D">
      <w:pPr>
        <w:spacing w:before="100" w:beforeAutospacing="1" w:after="100" w:afterAutospacing="1" w:line="240" w:lineRule="auto"/>
        <w:ind w:left="284" w:right="284"/>
        <w:rPr>
          <w:rFonts w:eastAsia="Times New Roman" w:cstheme="minorHAnsi"/>
          <w:b/>
          <w:bCs/>
          <w:color w:val="000000" w:themeColor="text1"/>
          <w:lang w:eastAsia="cs-CZ"/>
        </w:rPr>
      </w:pPr>
      <w:r w:rsidRPr="00E50513">
        <w:rPr>
          <w:rFonts w:eastAsia="Times New Roman" w:cstheme="minorHAnsi"/>
          <w:b/>
          <w:bCs/>
          <w:color w:val="000000" w:themeColor="text1"/>
          <w:lang w:eastAsia="cs-CZ"/>
        </w:rPr>
        <w:t>Programy:</w:t>
      </w:r>
    </w:p>
    <w:p w:rsidR="00590D0D" w:rsidRPr="00E50513" w:rsidRDefault="00590D0D" w:rsidP="00590D0D">
      <w:pPr>
        <w:pStyle w:val="Odstavecseseznamem"/>
        <w:numPr>
          <w:ilvl w:val="0"/>
          <w:numId w:val="1"/>
        </w:numPr>
        <w:spacing w:before="100" w:beforeAutospacing="1" w:after="100" w:afterAutospacing="1" w:line="240" w:lineRule="auto"/>
        <w:ind w:right="284"/>
        <w:rPr>
          <w:rFonts w:eastAsia="Times New Roman" w:cstheme="minorHAnsi"/>
          <w:b/>
          <w:bCs/>
          <w:color w:val="000000" w:themeColor="text1"/>
          <w:lang w:eastAsia="cs-CZ"/>
        </w:rPr>
      </w:pPr>
      <w:r w:rsidRPr="00E50513">
        <w:rPr>
          <w:rFonts w:eastAsia="Times New Roman" w:cstheme="minorHAnsi"/>
          <w:color w:val="000000" w:themeColor="text1"/>
          <w:lang w:eastAsia="cs-CZ"/>
        </w:rPr>
        <w:t xml:space="preserve">Adobe </w:t>
      </w:r>
      <w:proofErr w:type="spellStart"/>
      <w:r w:rsidRPr="00E50513">
        <w:rPr>
          <w:rFonts w:eastAsia="Times New Roman" w:cstheme="minorHAnsi"/>
          <w:color w:val="000000" w:themeColor="text1"/>
          <w:lang w:eastAsia="cs-CZ"/>
        </w:rPr>
        <w:t>Illustrator</w:t>
      </w:r>
      <w:proofErr w:type="spellEnd"/>
    </w:p>
    <w:p w:rsidR="00590D0D" w:rsidRPr="00E50513" w:rsidRDefault="00590D0D" w:rsidP="00590D0D">
      <w:pPr>
        <w:pStyle w:val="Odstavecseseznamem"/>
        <w:numPr>
          <w:ilvl w:val="0"/>
          <w:numId w:val="1"/>
        </w:numPr>
        <w:spacing w:before="100" w:beforeAutospacing="1" w:after="100" w:afterAutospacing="1" w:line="240" w:lineRule="auto"/>
        <w:ind w:right="284"/>
        <w:rPr>
          <w:rFonts w:eastAsia="Times New Roman" w:cstheme="minorHAnsi"/>
          <w:b/>
          <w:bCs/>
          <w:color w:val="000000" w:themeColor="text1"/>
          <w:lang w:eastAsia="cs-CZ"/>
        </w:rPr>
      </w:pPr>
      <w:proofErr w:type="spellStart"/>
      <w:r w:rsidRPr="00E50513">
        <w:rPr>
          <w:rFonts w:eastAsia="Times New Roman" w:cstheme="minorHAnsi"/>
          <w:color w:val="000000" w:themeColor="text1"/>
          <w:lang w:eastAsia="cs-CZ"/>
        </w:rPr>
        <w:t>Zoner</w:t>
      </w:r>
      <w:proofErr w:type="spellEnd"/>
      <w:r w:rsidRPr="00E50513">
        <w:rPr>
          <w:rFonts w:eastAsia="Times New Roman" w:cstheme="minorHAnsi"/>
          <w:color w:val="000000" w:themeColor="text1"/>
          <w:lang w:eastAsia="cs-CZ"/>
        </w:rPr>
        <w:t xml:space="preserve"> </w:t>
      </w:r>
      <w:proofErr w:type="spellStart"/>
      <w:r w:rsidRPr="00E50513">
        <w:rPr>
          <w:rFonts w:eastAsia="Times New Roman" w:cstheme="minorHAnsi"/>
          <w:color w:val="000000" w:themeColor="text1"/>
          <w:lang w:eastAsia="cs-CZ"/>
        </w:rPr>
        <w:t>Callisto</w:t>
      </w:r>
      <w:proofErr w:type="spellEnd"/>
      <w:r w:rsidRPr="00E50513">
        <w:rPr>
          <w:rFonts w:eastAsia="Times New Roman" w:cstheme="minorHAnsi"/>
          <w:color w:val="000000" w:themeColor="text1"/>
          <w:lang w:eastAsia="cs-CZ"/>
        </w:rPr>
        <w:t xml:space="preserve"> 5</w:t>
      </w:r>
    </w:p>
    <w:p w:rsidR="00590D0D" w:rsidRPr="00E50513" w:rsidRDefault="00590D0D" w:rsidP="00590D0D">
      <w:pPr>
        <w:pStyle w:val="Odstavecseseznamem"/>
        <w:numPr>
          <w:ilvl w:val="0"/>
          <w:numId w:val="1"/>
        </w:numPr>
        <w:spacing w:before="100" w:beforeAutospacing="1" w:after="100" w:afterAutospacing="1" w:line="240" w:lineRule="auto"/>
        <w:ind w:right="284"/>
        <w:rPr>
          <w:rFonts w:eastAsia="Times New Roman" w:cstheme="minorHAnsi"/>
          <w:b/>
          <w:bCs/>
          <w:color w:val="000000" w:themeColor="text1"/>
          <w:lang w:eastAsia="cs-CZ"/>
        </w:rPr>
      </w:pPr>
      <w:proofErr w:type="spellStart"/>
      <w:r w:rsidRPr="00E50513">
        <w:rPr>
          <w:rFonts w:eastAsia="Times New Roman" w:cstheme="minorHAnsi"/>
          <w:color w:val="000000" w:themeColor="text1"/>
          <w:lang w:eastAsia="cs-CZ"/>
        </w:rPr>
        <w:t>CorelDraw</w:t>
      </w:r>
      <w:proofErr w:type="spellEnd"/>
    </w:p>
    <w:p w:rsidR="00590D0D" w:rsidRPr="00E50513" w:rsidRDefault="00590D0D" w:rsidP="00590D0D">
      <w:pPr>
        <w:spacing w:before="100" w:beforeAutospacing="1" w:after="100" w:afterAutospacing="1" w:line="240" w:lineRule="auto"/>
        <w:ind w:left="284" w:right="284"/>
        <w:rPr>
          <w:rFonts w:eastAsia="Times New Roman" w:cstheme="minorHAnsi"/>
          <w:b/>
          <w:bCs/>
          <w:color w:val="000000" w:themeColor="text1"/>
          <w:lang w:eastAsia="cs-CZ"/>
        </w:rPr>
      </w:pPr>
      <w:r w:rsidRPr="00E50513">
        <w:rPr>
          <w:rFonts w:eastAsia="Times New Roman" w:cstheme="minorHAnsi"/>
          <w:b/>
          <w:bCs/>
          <w:color w:val="000000" w:themeColor="text1"/>
          <w:lang w:eastAsia="cs-CZ"/>
        </w:rPr>
        <w:t>Formáty:</w:t>
      </w:r>
    </w:p>
    <w:p w:rsidR="00590D0D" w:rsidRPr="00E50513" w:rsidRDefault="00590D0D" w:rsidP="00590D0D">
      <w:pPr>
        <w:pStyle w:val="Odstavecseseznamem"/>
        <w:numPr>
          <w:ilvl w:val="0"/>
          <w:numId w:val="1"/>
        </w:numPr>
        <w:spacing w:before="100" w:beforeAutospacing="1" w:after="100" w:afterAutospacing="1" w:line="240" w:lineRule="auto"/>
        <w:ind w:right="284"/>
        <w:rPr>
          <w:rFonts w:eastAsia="Times New Roman" w:cstheme="minorHAnsi"/>
          <w:color w:val="000000" w:themeColor="text1"/>
          <w:u w:val="single"/>
          <w:lang w:eastAsia="cs-CZ"/>
        </w:rPr>
      </w:pPr>
      <w:r w:rsidRPr="00E50513">
        <w:rPr>
          <w:rFonts w:eastAsia="Times New Roman" w:cstheme="minorHAnsi"/>
          <w:color w:val="000000" w:themeColor="text1"/>
          <w:u w:val="single"/>
          <w:lang w:eastAsia="cs-CZ"/>
        </w:rPr>
        <w:t>EPS</w:t>
      </w:r>
    </w:p>
    <w:p w:rsidR="00590D0D" w:rsidRPr="00E50513" w:rsidRDefault="00590D0D" w:rsidP="00590D0D">
      <w:pPr>
        <w:pStyle w:val="Odstavecseseznamem"/>
        <w:numPr>
          <w:ilvl w:val="0"/>
          <w:numId w:val="1"/>
        </w:numPr>
        <w:spacing w:before="100" w:beforeAutospacing="1" w:after="100" w:afterAutospacing="1" w:line="240" w:lineRule="auto"/>
        <w:ind w:right="284"/>
        <w:rPr>
          <w:rFonts w:eastAsia="Times New Roman" w:cstheme="minorHAnsi"/>
          <w:color w:val="000000" w:themeColor="text1"/>
          <w:u w:val="single"/>
          <w:lang w:eastAsia="cs-CZ"/>
        </w:rPr>
      </w:pPr>
      <w:r w:rsidRPr="00E50513">
        <w:rPr>
          <w:rFonts w:eastAsia="Times New Roman" w:cstheme="minorHAnsi"/>
          <w:color w:val="000000" w:themeColor="text1"/>
          <w:u w:val="single"/>
          <w:lang w:eastAsia="cs-CZ"/>
        </w:rPr>
        <w:t>PDF</w:t>
      </w:r>
    </w:p>
    <w:p w:rsidR="00590D0D" w:rsidRPr="00E50513" w:rsidRDefault="00590D0D" w:rsidP="00590D0D">
      <w:pPr>
        <w:pStyle w:val="Odstavecseseznamem"/>
        <w:numPr>
          <w:ilvl w:val="0"/>
          <w:numId w:val="1"/>
        </w:numPr>
        <w:spacing w:before="100" w:beforeAutospacing="1" w:after="100" w:afterAutospacing="1" w:line="240" w:lineRule="auto"/>
        <w:ind w:right="284"/>
        <w:rPr>
          <w:rFonts w:eastAsia="Times New Roman" w:cstheme="minorHAnsi"/>
          <w:color w:val="000000" w:themeColor="text1"/>
          <w:u w:val="single"/>
          <w:lang w:eastAsia="cs-CZ"/>
        </w:rPr>
      </w:pPr>
      <w:r w:rsidRPr="00E50513">
        <w:rPr>
          <w:rFonts w:eastAsia="Times New Roman" w:cstheme="minorHAnsi"/>
          <w:color w:val="000000" w:themeColor="text1"/>
          <w:u w:val="single"/>
          <w:lang w:eastAsia="cs-CZ"/>
        </w:rPr>
        <w:t>AI</w:t>
      </w:r>
    </w:p>
    <w:p w:rsidR="00590D0D" w:rsidRPr="00E50513" w:rsidRDefault="00590D0D" w:rsidP="00590D0D">
      <w:pPr>
        <w:pStyle w:val="Odstavecseseznamem"/>
        <w:numPr>
          <w:ilvl w:val="0"/>
          <w:numId w:val="1"/>
        </w:numPr>
        <w:spacing w:before="100" w:beforeAutospacing="1" w:after="100" w:afterAutospacing="1" w:line="240" w:lineRule="auto"/>
        <w:ind w:right="284"/>
        <w:rPr>
          <w:rFonts w:eastAsia="Times New Roman" w:cstheme="minorHAnsi"/>
          <w:color w:val="000000" w:themeColor="text1"/>
          <w:u w:val="single"/>
          <w:lang w:eastAsia="cs-CZ"/>
        </w:rPr>
      </w:pPr>
      <w:r w:rsidRPr="00E50513">
        <w:rPr>
          <w:rFonts w:eastAsia="Times New Roman" w:cstheme="minorHAnsi"/>
          <w:color w:val="000000" w:themeColor="text1"/>
          <w:u w:val="single"/>
          <w:lang w:eastAsia="cs-CZ"/>
        </w:rPr>
        <w:t>SVG</w:t>
      </w:r>
    </w:p>
    <w:p w:rsidR="00590D0D" w:rsidRPr="00E50513" w:rsidRDefault="00590D0D" w:rsidP="00590D0D">
      <w:pPr>
        <w:pStyle w:val="Odstavecseseznamem"/>
        <w:spacing w:before="100" w:beforeAutospacing="1" w:after="100" w:afterAutospacing="1" w:line="240" w:lineRule="auto"/>
        <w:ind w:left="644" w:right="284"/>
        <w:rPr>
          <w:rFonts w:eastAsia="Times New Roman" w:cstheme="minorHAnsi"/>
          <w:color w:val="000000" w:themeColor="text1"/>
          <w:u w:val="single"/>
          <w:lang w:eastAsia="cs-CZ"/>
        </w:rPr>
      </w:pPr>
    </w:p>
    <w:p w:rsidR="00590D0D" w:rsidRPr="00E50513" w:rsidRDefault="00590D0D" w:rsidP="00590D0D">
      <w:pPr>
        <w:pStyle w:val="Odstavecseseznamem"/>
        <w:spacing w:before="100" w:beforeAutospacing="1" w:after="100" w:afterAutospacing="1" w:line="240" w:lineRule="auto"/>
        <w:ind w:left="644" w:right="284"/>
        <w:rPr>
          <w:rFonts w:eastAsia="Times New Roman" w:cstheme="minorHAnsi"/>
          <w:color w:val="000000" w:themeColor="text1"/>
          <w:u w:val="single"/>
          <w:lang w:eastAsia="cs-CZ"/>
        </w:rPr>
      </w:pPr>
      <w:r w:rsidRPr="00E50513">
        <w:rPr>
          <w:rFonts w:eastAsia="Times New Roman" w:cstheme="minorHAnsi"/>
          <w:noProof/>
          <w:color w:val="000000" w:themeColor="text1"/>
          <w:u w:val="single"/>
          <w:lang w:eastAsia="cs-CZ"/>
        </w:rPr>
        <w:lastRenderedPageBreak/>
        <w:drawing>
          <wp:inline distT="0" distB="0" distL="0" distR="0" wp14:anchorId="2109E887" wp14:editId="142A54B8">
            <wp:extent cx="4724400" cy="1448473"/>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astervrp.png"/>
                    <pic:cNvPicPr/>
                  </pic:nvPicPr>
                  <pic:blipFill>
                    <a:blip r:embed="rId28">
                      <a:extLst>
                        <a:ext uri="{28A0092B-C50C-407E-A947-70E740481C1C}">
                          <a14:useLocalDpi xmlns:a14="http://schemas.microsoft.com/office/drawing/2010/main" val="0"/>
                        </a:ext>
                      </a:extLst>
                    </a:blip>
                    <a:stretch>
                      <a:fillRect/>
                    </a:stretch>
                  </pic:blipFill>
                  <pic:spPr>
                    <a:xfrm>
                      <a:off x="0" y="0"/>
                      <a:ext cx="4745640" cy="1454985"/>
                    </a:xfrm>
                    <a:prstGeom prst="rect">
                      <a:avLst/>
                    </a:prstGeom>
                  </pic:spPr>
                </pic:pic>
              </a:graphicData>
            </a:graphic>
          </wp:inline>
        </w:drawing>
      </w:r>
    </w:p>
    <w:p w:rsidR="009F4722" w:rsidRDefault="00590D0D" w:rsidP="00590D0D">
      <w:pPr>
        <w:ind w:left="284" w:right="284"/>
        <w:rPr>
          <w:rFonts w:cstheme="minorHAnsi"/>
        </w:rPr>
      </w:pPr>
      <w:r w:rsidRPr="00E50513">
        <w:rPr>
          <w:rFonts w:cstheme="minorHAnsi"/>
        </w:rPr>
        <w:t>Převod jednoho druhu do druhého</w:t>
      </w:r>
      <w:r w:rsidR="006D2096">
        <w:rPr>
          <w:rFonts w:cstheme="minorHAnsi"/>
        </w:rPr>
        <w:t xml:space="preserve">. </w:t>
      </w:r>
      <w:r w:rsidRPr="00E50513">
        <w:rPr>
          <w:rFonts w:cstheme="minorHAnsi"/>
        </w:rPr>
        <w:t>Bitmapy se na vektor převádí hlavně z</w:t>
      </w:r>
      <w:r w:rsidR="00641EB3">
        <w:rPr>
          <w:rFonts w:cstheme="minorHAnsi"/>
        </w:rPr>
        <w:t xml:space="preserve"> </w:t>
      </w:r>
      <w:r w:rsidRPr="00E50513">
        <w:rPr>
          <w:rFonts w:cstheme="minorHAnsi"/>
        </w:rPr>
        <w:t>důvodu zachování kvality při</w:t>
      </w:r>
      <w:r w:rsidR="00641EB3">
        <w:rPr>
          <w:rFonts w:cstheme="minorHAnsi"/>
        </w:rPr>
        <w:t xml:space="preserve"> </w:t>
      </w:r>
      <w:r w:rsidRPr="00E50513">
        <w:rPr>
          <w:rFonts w:cstheme="minorHAnsi"/>
        </w:rPr>
        <w:t xml:space="preserve">zvětšování nebo </w:t>
      </w:r>
      <w:proofErr w:type="gramStart"/>
      <w:r w:rsidRPr="00E50513">
        <w:rPr>
          <w:rFonts w:cstheme="minorHAnsi"/>
        </w:rPr>
        <w:t>tisku</w:t>
      </w:r>
      <w:proofErr w:type="gramEnd"/>
      <w:r w:rsidRPr="00E50513">
        <w:rPr>
          <w:rFonts w:cstheme="minorHAnsi"/>
        </w:rPr>
        <w:t xml:space="preserve"> –</w:t>
      </w:r>
      <w:proofErr w:type="spellStart"/>
      <w:proofErr w:type="gramStart"/>
      <w:r w:rsidRPr="00E50513">
        <w:rPr>
          <w:rFonts w:cstheme="minorHAnsi"/>
        </w:rPr>
        <w:t>vektorizace</w:t>
      </w:r>
      <w:proofErr w:type="spellEnd"/>
      <w:proofErr w:type="gramEnd"/>
      <w:r w:rsidR="00656810">
        <w:rPr>
          <w:rFonts w:cstheme="minorHAnsi"/>
        </w:rPr>
        <w:t xml:space="preserve"> je </w:t>
      </w:r>
      <w:r w:rsidRPr="00E50513">
        <w:rPr>
          <w:rFonts w:cstheme="minorHAnsi"/>
        </w:rPr>
        <w:t>poměrně komplikovaný proces, v jehož průběhu program vygeneruje křivky a objekty a výsledek je někdy nutné dotvořit ručně.</w:t>
      </w:r>
      <w:r w:rsidR="009F4722">
        <w:rPr>
          <w:rFonts w:cstheme="minorHAnsi"/>
        </w:rPr>
        <w:t xml:space="preserve"> </w:t>
      </w:r>
    </w:p>
    <w:p w:rsidR="00656810" w:rsidRDefault="00590D0D" w:rsidP="00590D0D">
      <w:pPr>
        <w:ind w:left="284" w:right="284"/>
      </w:pPr>
      <w:r w:rsidRPr="00E50513">
        <w:rPr>
          <w:rFonts w:cstheme="minorHAnsi"/>
        </w:rPr>
        <w:t>Díky převodu rastru do vektoru je možné snadno vkládat různé obrázky a části fotek, které se stanou dokonalou grafikou. Jediným problémem je vkládání fotek, převod trvá moc dlouho a výsledek převodu fotky do vektoru není dobrý. Do vektorové grafiky se převádí výhradně jednoduchá grafika se základním počtem barev a jasnějšími rysy.</w:t>
      </w:r>
      <w:r w:rsidR="00656810" w:rsidRPr="00656810">
        <w:t xml:space="preserve"> </w:t>
      </w:r>
      <w:r w:rsidR="00656810">
        <w:t>Je možné použít automatické trasování, které převede obrázek do vektoru automaticky. Druhou možností je postupný převod, ve kterém si uživatel vybírá, krok za krokem, kvalitu, nastavení atd. Programy pro převod</w:t>
      </w:r>
    </w:p>
    <w:p w:rsidR="00125060" w:rsidRDefault="00656810" w:rsidP="00656810">
      <w:pPr>
        <w:pStyle w:val="Odstavecseseznamem"/>
        <w:numPr>
          <w:ilvl w:val="0"/>
          <w:numId w:val="3"/>
        </w:numPr>
      </w:pPr>
      <w:proofErr w:type="spellStart"/>
      <w:r>
        <w:t>Inkscape</w:t>
      </w:r>
      <w:proofErr w:type="spellEnd"/>
    </w:p>
    <w:p w:rsidR="00656810" w:rsidRDefault="00656810" w:rsidP="00656810">
      <w:pPr>
        <w:pStyle w:val="Odstavecseseznamem"/>
        <w:numPr>
          <w:ilvl w:val="0"/>
          <w:numId w:val="3"/>
        </w:numPr>
      </w:pPr>
      <w:proofErr w:type="spellStart"/>
      <w:r>
        <w:t>VectorImage</w:t>
      </w:r>
      <w:proofErr w:type="spellEnd"/>
    </w:p>
    <w:p w:rsidR="00656810" w:rsidRDefault="00656810" w:rsidP="00656810">
      <w:pPr>
        <w:pStyle w:val="Odstavecseseznamem"/>
        <w:numPr>
          <w:ilvl w:val="0"/>
          <w:numId w:val="3"/>
        </w:numPr>
      </w:pPr>
      <w:proofErr w:type="spellStart"/>
      <w:r>
        <w:t>VexTractor</w:t>
      </w:r>
      <w:proofErr w:type="spellEnd"/>
    </w:p>
    <w:p w:rsidR="00656810" w:rsidRDefault="00656810" w:rsidP="00656810">
      <w:pPr>
        <w:pStyle w:val="Odstavecseseznamem"/>
        <w:numPr>
          <w:ilvl w:val="0"/>
          <w:numId w:val="3"/>
        </w:numPr>
      </w:pPr>
      <w:proofErr w:type="spellStart"/>
      <w:r>
        <w:t>AutoTracer</w:t>
      </w:r>
      <w:proofErr w:type="spellEnd"/>
    </w:p>
    <w:p w:rsidR="00656810" w:rsidRDefault="00656810" w:rsidP="00656810"/>
    <w:p w:rsidR="007B29FE" w:rsidRDefault="007B29FE" w:rsidP="00656810">
      <w:r>
        <w:t xml:space="preserve">Převod vektorové grafiky do rastrové </w:t>
      </w:r>
      <w:r>
        <w:t xml:space="preserve">– </w:t>
      </w:r>
      <w:proofErr w:type="spellStart"/>
      <w:r>
        <w:t>rasterizace</w:t>
      </w:r>
      <w:proofErr w:type="spellEnd"/>
    </w:p>
    <w:p w:rsidR="007B29FE" w:rsidRDefault="007B29FE" w:rsidP="007B29FE">
      <w:pPr>
        <w:pStyle w:val="Odstavecseseznamem"/>
        <w:numPr>
          <w:ilvl w:val="0"/>
          <w:numId w:val="4"/>
        </w:numPr>
      </w:pPr>
      <w:r>
        <w:t>je plně automatický proces bez nutnosti zásahu uživatele, většinou pomocí funkce exportovat</w:t>
      </w:r>
    </w:p>
    <w:p w:rsidR="007B29FE" w:rsidRDefault="007B29FE" w:rsidP="007B29FE">
      <w:pPr>
        <w:pStyle w:val="Odstavecseseznamem"/>
        <w:numPr>
          <w:ilvl w:val="0"/>
          <w:numId w:val="4"/>
        </w:numPr>
      </w:pPr>
      <w:r>
        <w:t xml:space="preserve">v průběhu </w:t>
      </w:r>
      <w:proofErr w:type="spellStart"/>
      <w:r>
        <w:t>rasterizace</w:t>
      </w:r>
      <w:proofErr w:type="spellEnd"/>
      <w:r w:rsidR="00291085">
        <w:t xml:space="preserve"> </w:t>
      </w:r>
      <w:r>
        <w:t>se může měnit rozlišení, pozadí, případně výstupní efekty</w:t>
      </w:r>
      <w:r w:rsidR="00291085">
        <w:t xml:space="preserve"> </w:t>
      </w:r>
      <w:r>
        <w:t xml:space="preserve">Existují soubory, které obsahují současně vektorová a rastrová data -tzv. </w:t>
      </w:r>
      <w:proofErr w:type="spellStart"/>
      <w:r>
        <w:t>metaformáty</w:t>
      </w:r>
      <w:proofErr w:type="spellEnd"/>
      <w:r>
        <w:t>, např. WMF, PDF, EPS</w:t>
      </w:r>
    </w:p>
    <w:p w:rsidR="00164919" w:rsidRPr="00A739AB" w:rsidRDefault="00164919" w:rsidP="00164919">
      <w:pPr>
        <w:rPr>
          <w:b/>
          <w:sz w:val="24"/>
          <w:szCs w:val="24"/>
        </w:rPr>
      </w:pPr>
      <w:r w:rsidRPr="00A739AB">
        <w:rPr>
          <w:b/>
          <w:sz w:val="24"/>
          <w:szCs w:val="24"/>
        </w:rPr>
        <w:t>Rozlišení</w:t>
      </w:r>
    </w:p>
    <w:p w:rsidR="00164919" w:rsidRDefault="00164919" w:rsidP="00164919">
      <w:pPr>
        <w:pStyle w:val="Odstavecseseznamem"/>
        <w:numPr>
          <w:ilvl w:val="0"/>
          <w:numId w:val="6"/>
        </w:numPr>
      </w:pPr>
      <w:r>
        <w:t>Udává se v jednotkách dpi (</w:t>
      </w:r>
      <w:proofErr w:type="spellStart"/>
      <w:r>
        <w:t>Dots</w:t>
      </w:r>
      <w:proofErr w:type="spellEnd"/>
      <w:r>
        <w:t xml:space="preserve"> Per </w:t>
      </w:r>
      <w:proofErr w:type="spellStart"/>
      <w:r>
        <w:t>Inch</w:t>
      </w:r>
      <w:proofErr w:type="spellEnd"/>
      <w:r>
        <w:t xml:space="preserve">) a udává, kolik bodů se vejde na délku jednoho palce (1" = 2,54cm). </w:t>
      </w:r>
    </w:p>
    <w:p w:rsidR="00164919" w:rsidRDefault="00164919" w:rsidP="00164919">
      <w:pPr>
        <w:pStyle w:val="Odstavecseseznamem"/>
        <w:numPr>
          <w:ilvl w:val="0"/>
          <w:numId w:val="6"/>
        </w:numPr>
      </w:pPr>
      <w:r>
        <w:t>Rozlišení musí být „přiměřené“.</w:t>
      </w:r>
      <w:r>
        <w:t xml:space="preserve"> </w:t>
      </w:r>
      <w:r>
        <w:t>Malé rozlišení: zrnitý obrázek. Velké rozlišení: obrovský soubor.</w:t>
      </w:r>
    </w:p>
    <w:p w:rsidR="00164919" w:rsidRDefault="00164919" w:rsidP="00164919">
      <w:pPr>
        <w:pStyle w:val="Odstavecseseznamem"/>
        <w:numPr>
          <w:ilvl w:val="0"/>
          <w:numId w:val="6"/>
        </w:numPr>
      </w:pPr>
      <w:r>
        <w:t>Pozor: s rozlišením roste i velikost souboru s</w:t>
      </w:r>
      <w:r>
        <w:t> </w:t>
      </w:r>
      <w:r>
        <w:t>obrázkem</w:t>
      </w:r>
    </w:p>
    <w:p w:rsidR="007B29FE" w:rsidRDefault="00164919" w:rsidP="00656810">
      <w:pPr>
        <w:pStyle w:val="Odstavecseseznamem"/>
        <w:numPr>
          <w:ilvl w:val="0"/>
          <w:numId w:val="6"/>
        </w:numPr>
      </w:pPr>
      <w:r>
        <w:t>Jeden obrázek 15 x 10 cm ve 300 DPI zabere v paměti počítače 6,5 MB</w:t>
      </w:r>
    </w:p>
    <w:p w:rsidR="005B2798" w:rsidRDefault="005B2798" w:rsidP="005B2798">
      <w:pPr>
        <w:spacing w:after="0" w:line="240" w:lineRule="auto"/>
        <w:rPr>
          <w:rFonts w:eastAsia="Times New Roman" w:cs="Times New Roman"/>
          <w:b/>
          <w:sz w:val="24"/>
          <w:szCs w:val="24"/>
          <w:lang w:eastAsia="cs-CZ"/>
        </w:rPr>
      </w:pPr>
      <w:r w:rsidRPr="005B2798">
        <w:rPr>
          <w:rFonts w:eastAsia="Times New Roman" w:cs="Times New Roman"/>
          <w:b/>
          <w:sz w:val="24"/>
          <w:szCs w:val="24"/>
          <w:lang w:eastAsia="cs-CZ"/>
        </w:rPr>
        <w:t>Barevná hloubka</w:t>
      </w:r>
    </w:p>
    <w:p w:rsidR="005B2798" w:rsidRPr="005B2798" w:rsidRDefault="005B2798" w:rsidP="005B2798">
      <w:pPr>
        <w:spacing w:after="0" w:line="240" w:lineRule="auto"/>
        <w:rPr>
          <w:rFonts w:eastAsia="Times New Roman" w:cs="Times New Roman"/>
          <w:b/>
          <w:sz w:val="24"/>
          <w:szCs w:val="24"/>
          <w:lang w:eastAsia="cs-CZ"/>
        </w:rPr>
      </w:pPr>
    </w:p>
    <w:p w:rsidR="005B2798" w:rsidRDefault="005B2798" w:rsidP="005B2798">
      <w:pPr>
        <w:spacing w:after="0" w:line="240" w:lineRule="auto"/>
        <w:rPr>
          <w:rFonts w:eastAsia="Times New Roman" w:cs="Times New Roman"/>
          <w:sz w:val="24"/>
          <w:szCs w:val="24"/>
          <w:lang w:eastAsia="cs-CZ"/>
        </w:rPr>
      </w:pPr>
      <w:r w:rsidRPr="005B2798">
        <w:rPr>
          <w:rFonts w:eastAsia="Times New Roman" w:cs="Times New Roman"/>
          <w:sz w:val="24"/>
          <w:szCs w:val="24"/>
          <w:lang w:eastAsia="cs-CZ"/>
        </w:rPr>
        <w:t>•</w:t>
      </w:r>
      <w:r>
        <w:rPr>
          <w:rFonts w:eastAsia="Times New Roman" w:cs="Times New Roman"/>
          <w:sz w:val="24"/>
          <w:szCs w:val="24"/>
          <w:lang w:eastAsia="cs-CZ"/>
        </w:rPr>
        <w:t xml:space="preserve"> </w:t>
      </w:r>
      <w:r w:rsidRPr="005B2798">
        <w:rPr>
          <w:rFonts w:eastAsia="Times New Roman" w:cs="Times New Roman"/>
          <w:sz w:val="24"/>
          <w:szCs w:val="24"/>
          <w:lang w:eastAsia="cs-CZ"/>
        </w:rPr>
        <w:t>Bitová informace každého bodu o své barvě</w:t>
      </w:r>
    </w:p>
    <w:p w:rsidR="005B2798" w:rsidRDefault="005B2798" w:rsidP="005B2798">
      <w:pPr>
        <w:spacing w:after="0" w:line="240" w:lineRule="auto"/>
        <w:rPr>
          <w:rFonts w:eastAsia="Times New Roman" w:cs="Times New Roman"/>
          <w:sz w:val="24"/>
          <w:szCs w:val="24"/>
          <w:lang w:eastAsia="cs-CZ"/>
        </w:rPr>
      </w:pPr>
      <w:r w:rsidRPr="005B2798">
        <w:rPr>
          <w:rFonts w:eastAsia="Times New Roman" w:cs="Times New Roman"/>
          <w:sz w:val="24"/>
          <w:szCs w:val="24"/>
          <w:lang w:eastAsia="cs-CZ"/>
        </w:rPr>
        <w:t>•</w:t>
      </w:r>
      <w:r>
        <w:rPr>
          <w:rFonts w:eastAsia="Times New Roman" w:cs="Times New Roman"/>
          <w:sz w:val="24"/>
          <w:szCs w:val="24"/>
          <w:lang w:eastAsia="cs-CZ"/>
        </w:rPr>
        <w:t xml:space="preserve"> </w:t>
      </w:r>
      <w:r w:rsidRPr="005B2798">
        <w:rPr>
          <w:rFonts w:eastAsia="Times New Roman" w:cs="Times New Roman"/>
          <w:sz w:val="24"/>
          <w:szCs w:val="24"/>
          <w:lang w:eastAsia="cs-CZ"/>
        </w:rPr>
        <w:t xml:space="preserve">Čím více bitů je pro tuto informaci vyčleněno, tím více barev je možné pokrýt a tím také narůstá objem dat. </w:t>
      </w:r>
    </w:p>
    <w:p w:rsidR="005B2798" w:rsidRDefault="005B2798" w:rsidP="005B2798">
      <w:pPr>
        <w:spacing w:after="0" w:line="240" w:lineRule="auto"/>
        <w:rPr>
          <w:rFonts w:eastAsia="Times New Roman" w:cs="Times New Roman"/>
          <w:sz w:val="24"/>
          <w:szCs w:val="24"/>
          <w:lang w:eastAsia="cs-CZ"/>
        </w:rPr>
      </w:pPr>
      <w:r w:rsidRPr="005B2798">
        <w:rPr>
          <w:rFonts w:eastAsia="Times New Roman" w:cs="Times New Roman"/>
          <w:sz w:val="24"/>
          <w:szCs w:val="24"/>
          <w:lang w:eastAsia="cs-CZ"/>
        </w:rPr>
        <w:t>•</w:t>
      </w:r>
      <w:r>
        <w:rPr>
          <w:rFonts w:eastAsia="Times New Roman" w:cs="Times New Roman"/>
          <w:sz w:val="24"/>
          <w:szCs w:val="24"/>
          <w:lang w:eastAsia="cs-CZ"/>
        </w:rPr>
        <w:t xml:space="preserve"> </w:t>
      </w:r>
      <w:r w:rsidRPr="005B2798">
        <w:rPr>
          <w:rFonts w:eastAsia="Times New Roman" w:cs="Times New Roman"/>
          <w:sz w:val="24"/>
          <w:szCs w:val="24"/>
          <w:lang w:eastAsia="cs-CZ"/>
        </w:rPr>
        <w:t xml:space="preserve">Označuje počet bitů použitých pro uložení barvy každého kanálu v barevném modelu. </w:t>
      </w:r>
    </w:p>
    <w:p w:rsidR="005B2798" w:rsidRDefault="005B2798" w:rsidP="005B2798">
      <w:pPr>
        <w:spacing w:after="0" w:line="240" w:lineRule="auto"/>
        <w:rPr>
          <w:rFonts w:eastAsia="Times New Roman" w:cs="Times New Roman"/>
          <w:sz w:val="24"/>
          <w:szCs w:val="24"/>
          <w:lang w:eastAsia="cs-CZ"/>
        </w:rPr>
      </w:pPr>
      <w:r w:rsidRPr="005B2798">
        <w:rPr>
          <w:rFonts w:eastAsia="Times New Roman" w:cs="Times New Roman"/>
          <w:sz w:val="24"/>
          <w:szCs w:val="24"/>
          <w:lang w:eastAsia="cs-CZ"/>
        </w:rPr>
        <w:lastRenderedPageBreak/>
        <w:t>Jestliže barevný model používá např. tři základní barvy (např. model RGB), potom intenzita každé barvy je určena jedním číslem, které je vytvořeno určitým počtem bitů. •Čím vyšší je barevná hloubka, tím více barev se rozlišuje a pochopitelně o to přesnější je vykreslení obrazu.</w:t>
      </w:r>
    </w:p>
    <w:p w:rsidR="005B2798" w:rsidRDefault="005B2798" w:rsidP="005B2798">
      <w:pPr>
        <w:spacing w:after="0" w:line="240" w:lineRule="auto"/>
        <w:rPr>
          <w:rFonts w:eastAsia="Times New Roman" w:cs="Times New Roman"/>
          <w:sz w:val="24"/>
          <w:szCs w:val="24"/>
          <w:lang w:eastAsia="cs-CZ"/>
        </w:rPr>
      </w:pPr>
    </w:p>
    <w:p w:rsidR="005B2798" w:rsidRDefault="005B2798" w:rsidP="005B2798">
      <w:pPr>
        <w:spacing w:after="0" w:line="240" w:lineRule="auto"/>
        <w:rPr>
          <w:rFonts w:eastAsia="Times New Roman" w:cs="Times New Roman"/>
          <w:sz w:val="24"/>
          <w:szCs w:val="24"/>
          <w:lang w:eastAsia="cs-CZ"/>
        </w:rPr>
      </w:pPr>
      <w:r w:rsidRPr="005B2798">
        <w:rPr>
          <w:rFonts w:eastAsia="Times New Roman" w:cs="Times New Roman"/>
          <w:sz w:val="24"/>
          <w:szCs w:val="24"/>
          <w:lang w:eastAsia="cs-CZ"/>
        </w:rPr>
        <w:t>•</w:t>
      </w:r>
      <w:r>
        <w:rPr>
          <w:rFonts w:eastAsia="Times New Roman" w:cs="Times New Roman"/>
          <w:sz w:val="24"/>
          <w:szCs w:val="24"/>
          <w:lang w:eastAsia="cs-CZ"/>
        </w:rPr>
        <w:t xml:space="preserve"> </w:t>
      </w:r>
      <w:r w:rsidRPr="005B2798">
        <w:rPr>
          <w:rFonts w:eastAsia="Times New Roman" w:cs="Times New Roman"/>
          <w:sz w:val="24"/>
          <w:szCs w:val="24"/>
          <w:lang w:eastAsia="cs-CZ"/>
        </w:rPr>
        <w:t xml:space="preserve">Pokud se s digitálním obrázkem dále pracuje, je lepší větší barevná hloubka, lépe se pak s obrázkem manipuluje při úpravách. Některé úpravy poškozují </w:t>
      </w:r>
      <w:proofErr w:type="gramStart"/>
      <w:r w:rsidRPr="005B2798">
        <w:rPr>
          <w:rFonts w:eastAsia="Times New Roman" w:cs="Times New Roman"/>
          <w:sz w:val="24"/>
          <w:szCs w:val="24"/>
          <w:lang w:eastAsia="cs-CZ"/>
        </w:rPr>
        <w:t>obraz a čím</w:t>
      </w:r>
      <w:proofErr w:type="gramEnd"/>
      <w:r w:rsidRPr="005B2798">
        <w:rPr>
          <w:rFonts w:eastAsia="Times New Roman" w:cs="Times New Roman"/>
          <w:sz w:val="24"/>
          <w:szCs w:val="24"/>
          <w:lang w:eastAsia="cs-CZ"/>
        </w:rPr>
        <w:t xml:space="preserve"> kvalitnější je vstup, o to lepší je výstup po úpravě.</w:t>
      </w:r>
    </w:p>
    <w:p w:rsidR="005B2798" w:rsidRPr="005B2798" w:rsidRDefault="005B2798" w:rsidP="005B2798">
      <w:pPr>
        <w:spacing w:after="0" w:line="240" w:lineRule="auto"/>
        <w:rPr>
          <w:rFonts w:eastAsia="Times New Roman" w:cs="Times New Roman"/>
          <w:sz w:val="24"/>
          <w:szCs w:val="24"/>
          <w:lang w:eastAsia="cs-CZ"/>
        </w:rPr>
      </w:pPr>
    </w:p>
    <w:p w:rsidR="005B2798" w:rsidRDefault="005B2798" w:rsidP="005B2798">
      <w:pPr>
        <w:spacing w:after="0" w:line="240" w:lineRule="auto"/>
        <w:rPr>
          <w:rFonts w:eastAsia="Times New Roman" w:cs="Times New Roman"/>
          <w:sz w:val="24"/>
          <w:szCs w:val="24"/>
          <w:lang w:eastAsia="cs-CZ"/>
        </w:rPr>
      </w:pPr>
      <w:r w:rsidRPr="005B2798">
        <w:rPr>
          <w:rFonts w:eastAsia="Times New Roman" w:cs="Times New Roman"/>
          <w:b/>
          <w:sz w:val="24"/>
          <w:szCs w:val="24"/>
          <w:lang w:eastAsia="cs-CZ"/>
        </w:rPr>
        <w:t>1bitová barva</w:t>
      </w:r>
      <w:r w:rsidRPr="005B2798">
        <w:rPr>
          <w:rFonts w:eastAsia="Times New Roman" w:cs="Times New Roman"/>
          <w:sz w:val="24"/>
          <w:szCs w:val="24"/>
          <w:lang w:eastAsia="cs-CZ"/>
        </w:rPr>
        <w:t xml:space="preserve"> (21= 2 barvy) také označováno jako Mono </w:t>
      </w:r>
      <w:proofErr w:type="spellStart"/>
      <w:r w:rsidRPr="005B2798">
        <w:rPr>
          <w:rFonts w:eastAsia="Times New Roman" w:cs="Times New Roman"/>
          <w:sz w:val="24"/>
          <w:szCs w:val="24"/>
          <w:lang w:eastAsia="cs-CZ"/>
        </w:rPr>
        <w:t>Color</w:t>
      </w:r>
      <w:proofErr w:type="spellEnd"/>
      <w:r w:rsidRPr="005B2798">
        <w:rPr>
          <w:rFonts w:eastAsia="Times New Roman" w:cs="Times New Roman"/>
          <w:sz w:val="24"/>
          <w:szCs w:val="24"/>
          <w:lang w:eastAsia="cs-CZ"/>
        </w:rPr>
        <w:t xml:space="preserve"> (nejpoužívanější je, že bit 0 = černá a bit 1 = </w:t>
      </w:r>
      <w:proofErr w:type="gramStart"/>
      <w:r w:rsidRPr="005B2798">
        <w:rPr>
          <w:rFonts w:eastAsia="Times New Roman" w:cs="Times New Roman"/>
          <w:sz w:val="24"/>
          <w:szCs w:val="24"/>
          <w:lang w:eastAsia="cs-CZ"/>
        </w:rPr>
        <w:t>bílá )</w:t>
      </w:r>
      <w:proofErr w:type="gramEnd"/>
    </w:p>
    <w:p w:rsidR="005B2798" w:rsidRDefault="005B2798" w:rsidP="005B2798">
      <w:pPr>
        <w:spacing w:after="0" w:line="240" w:lineRule="auto"/>
        <w:rPr>
          <w:rFonts w:eastAsia="Times New Roman" w:cs="Times New Roman"/>
          <w:sz w:val="24"/>
          <w:szCs w:val="24"/>
          <w:lang w:eastAsia="cs-CZ"/>
        </w:rPr>
      </w:pPr>
      <w:r w:rsidRPr="005B2798">
        <w:rPr>
          <w:rFonts w:eastAsia="Times New Roman" w:cs="Times New Roman"/>
          <w:b/>
          <w:sz w:val="24"/>
          <w:szCs w:val="24"/>
          <w:lang w:eastAsia="cs-CZ"/>
        </w:rPr>
        <w:t>4bitová barva</w:t>
      </w:r>
      <w:r w:rsidRPr="005B2798">
        <w:rPr>
          <w:rFonts w:eastAsia="Times New Roman" w:cs="Times New Roman"/>
          <w:sz w:val="24"/>
          <w:szCs w:val="24"/>
          <w:lang w:eastAsia="cs-CZ"/>
        </w:rPr>
        <w:t xml:space="preserve"> (24= 16 barev)</w:t>
      </w:r>
    </w:p>
    <w:p w:rsidR="005B2798" w:rsidRDefault="005B2798" w:rsidP="005B2798">
      <w:pPr>
        <w:spacing w:after="0" w:line="240" w:lineRule="auto"/>
        <w:rPr>
          <w:rFonts w:eastAsia="Times New Roman" w:cs="Times New Roman"/>
          <w:sz w:val="24"/>
          <w:szCs w:val="24"/>
          <w:lang w:eastAsia="cs-CZ"/>
        </w:rPr>
      </w:pPr>
      <w:r w:rsidRPr="005B2798">
        <w:rPr>
          <w:rFonts w:eastAsia="Times New Roman" w:cs="Times New Roman"/>
          <w:b/>
          <w:sz w:val="24"/>
          <w:szCs w:val="24"/>
          <w:lang w:eastAsia="cs-CZ"/>
        </w:rPr>
        <w:t>8bitová barva</w:t>
      </w:r>
      <w:r w:rsidRPr="005B2798">
        <w:rPr>
          <w:rFonts w:eastAsia="Times New Roman" w:cs="Times New Roman"/>
          <w:sz w:val="24"/>
          <w:szCs w:val="24"/>
          <w:lang w:eastAsia="cs-CZ"/>
        </w:rPr>
        <w:t xml:space="preserve"> (28= 256 barev)</w:t>
      </w:r>
    </w:p>
    <w:p w:rsidR="005B2798" w:rsidRDefault="005B2798" w:rsidP="005B2798">
      <w:pPr>
        <w:spacing w:after="0" w:line="240" w:lineRule="auto"/>
        <w:rPr>
          <w:rFonts w:eastAsia="Times New Roman" w:cs="Times New Roman"/>
          <w:sz w:val="24"/>
          <w:szCs w:val="24"/>
          <w:lang w:eastAsia="cs-CZ"/>
        </w:rPr>
      </w:pPr>
      <w:r w:rsidRPr="005B2798">
        <w:rPr>
          <w:rFonts w:eastAsia="Times New Roman" w:cs="Times New Roman"/>
          <w:b/>
          <w:sz w:val="24"/>
          <w:szCs w:val="24"/>
          <w:lang w:eastAsia="cs-CZ"/>
        </w:rPr>
        <w:t>15bitová barva</w:t>
      </w:r>
      <w:r w:rsidRPr="005B2798">
        <w:rPr>
          <w:rFonts w:eastAsia="Times New Roman" w:cs="Times New Roman"/>
          <w:sz w:val="24"/>
          <w:szCs w:val="24"/>
          <w:lang w:eastAsia="cs-CZ"/>
        </w:rPr>
        <w:t xml:space="preserve"> (215= 32 768 barev) také označováno jako </w:t>
      </w:r>
      <w:proofErr w:type="spellStart"/>
      <w:r w:rsidRPr="005B2798">
        <w:rPr>
          <w:rFonts w:eastAsia="Times New Roman" w:cs="Times New Roman"/>
          <w:sz w:val="24"/>
          <w:szCs w:val="24"/>
          <w:lang w:eastAsia="cs-CZ"/>
        </w:rPr>
        <w:t>Low</w:t>
      </w:r>
      <w:proofErr w:type="spellEnd"/>
      <w:r w:rsidRPr="005B2798">
        <w:rPr>
          <w:rFonts w:eastAsia="Times New Roman" w:cs="Times New Roman"/>
          <w:sz w:val="24"/>
          <w:szCs w:val="24"/>
          <w:lang w:eastAsia="cs-CZ"/>
        </w:rPr>
        <w:t xml:space="preserve"> </w:t>
      </w:r>
      <w:proofErr w:type="spellStart"/>
      <w:r w:rsidRPr="005B2798">
        <w:rPr>
          <w:rFonts w:eastAsia="Times New Roman" w:cs="Times New Roman"/>
          <w:sz w:val="24"/>
          <w:szCs w:val="24"/>
          <w:lang w:eastAsia="cs-CZ"/>
        </w:rPr>
        <w:t>Color</w:t>
      </w:r>
      <w:proofErr w:type="spellEnd"/>
    </w:p>
    <w:p w:rsidR="005B2798" w:rsidRDefault="005B2798" w:rsidP="005B2798">
      <w:pPr>
        <w:spacing w:after="0" w:line="240" w:lineRule="auto"/>
        <w:rPr>
          <w:rFonts w:eastAsia="Times New Roman" w:cs="Times New Roman"/>
          <w:sz w:val="24"/>
          <w:szCs w:val="24"/>
          <w:lang w:eastAsia="cs-CZ"/>
        </w:rPr>
      </w:pPr>
      <w:r w:rsidRPr="005B2798">
        <w:rPr>
          <w:rFonts w:eastAsia="Times New Roman" w:cs="Times New Roman"/>
          <w:b/>
          <w:sz w:val="24"/>
          <w:szCs w:val="24"/>
          <w:lang w:eastAsia="cs-CZ"/>
        </w:rPr>
        <w:t>16bitová barva</w:t>
      </w:r>
      <w:r w:rsidRPr="005B2798">
        <w:rPr>
          <w:rFonts w:eastAsia="Times New Roman" w:cs="Times New Roman"/>
          <w:sz w:val="24"/>
          <w:szCs w:val="24"/>
          <w:lang w:eastAsia="cs-CZ"/>
        </w:rPr>
        <w:t xml:space="preserve"> (216= 65 536 barev) také označováno jako </w:t>
      </w:r>
      <w:proofErr w:type="spellStart"/>
      <w:r w:rsidRPr="005B2798">
        <w:rPr>
          <w:rFonts w:eastAsia="Times New Roman" w:cs="Times New Roman"/>
          <w:sz w:val="24"/>
          <w:szCs w:val="24"/>
          <w:lang w:eastAsia="cs-CZ"/>
        </w:rPr>
        <w:t>High</w:t>
      </w:r>
      <w:proofErr w:type="spellEnd"/>
      <w:r w:rsidRPr="005B2798">
        <w:rPr>
          <w:rFonts w:eastAsia="Times New Roman" w:cs="Times New Roman"/>
          <w:sz w:val="24"/>
          <w:szCs w:val="24"/>
          <w:lang w:eastAsia="cs-CZ"/>
        </w:rPr>
        <w:t xml:space="preserve"> </w:t>
      </w:r>
      <w:proofErr w:type="spellStart"/>
      <w:r w:rsidRPr="005B2798">
        <w:rPr>
          <w:rFonts w:eastAsia="Times New Roman" w:cs="Times New Roman"/>
          <w:sz w:val="24"/>
          <w:szCs w:val="24"/>
          <w:lang w:eastAsia="cs-CZ"/>
        </w:rPr>
        <w:t>Color</w:t>
      </w:r>
      <w:proofErr w:type="spellEnd"/>
    </w:p>
    <w:p w:rsidR="005B2798" w:rsidRDefault="005B2798" w:rsidP="005B2798">
      <w:pPr>
        <w:spacing w:after="0" w:line="240" w:lineRule="auto"/>
        <w:rPr>
          <w:rFonts w:eastAsia="Times New Roman" w:cs="Times New Roman"/>
          <w:sz w:val="24"/>
          <w:szCs w:val="24"/>
          <w:lang w:eastAsia="cs-CZ"/>
        </w:rPr>
      </w:pPr>
      <w:r w:rsidRPr="005B2798">
        <w:rPr>
          <w:rFonts w:eastAsia="Times New Roman" w:cs="Times New Roman"/>
          <w:b/>
          <w:sz w:val="24"/>
          <w:szCs w:val="24"/>
          <w:lang w:eastAsia="cs-CZ"/>
        </w:rPr>
        <w:t>24bitová barva</w:t>
      </w:r>
      <w:r w:rsidRPr="005B2798">
        <w:rPr>
          <w:rFonts w:eastAsia="Times New Roman" w:cs="Times New Roman"/>
          <w:sz w:val="24"/>
          <w:szCs w:val="24"/>
          <w:lang w:eastAsia="cs-CZ"/>
        </w:rPr>
        <w:t xml:space="preserve"> (224= 16 777 216 barev) také označováno jako </w:t>
      </w:r>
      <w:proofErr w:type="spellStart"/>
      <w:r w:rsidRPr="005B2798">
        <w:rPr>
          <w:rFonts w:eastAsia="Times New Roman" w:cs="Times New Roman"/>
          <w:sz w:val="24"/>
          <w:szCs w:val="24"/>
          <w:lang w:eastAsia="cs-CZ"/>
        </w:rPr>
        <w:t>True</w:t>
      </w:r>
      <w:proofErr w:type="spellEnd"/>
      <w:r w:rsidRPr="005B2798">
        <w:rPr>
          <w:rFonts w:eastAsia="Times New Roman" w:cs="Times New Roman"/>
          <w:sz w:val="24"/>
          <w:szCs w:val="24"/>
          <w:lang w:eastAsia="cs-CZ"/>
        </w:rPr>
        <w:t xml:space="preserve"> </w:t>
      </w:r>
      <w:proofErr w:type="spellStart"/>
      <w:r w:rsidRPr="005B2798">
        <w:rPr>
          <w:rFonts w:eastAsia="Times New Roman" w:cs="Times New Roman"/>
          <w:sz w:val="24"/>
          <w:szCs w:val="24"/>
          <w:lang w:eastAsia="cs-CZ"/>
        </w:rPr>
        <w:t>Color</w:t>
      </w:r>
      <w:proofErr w:type="spellEnd"/>
    </w:p>
    <w:p w:rsidR="005B2798" w:rsidRDefault="005B2798" w:rsidP="005B2798">
      <w:pPr>
        <w:spacing w:after="0" w:line="240" w:lineRule="auto"/>
        <w:rPr>
          <w:rFonts w:eastAsia="Times New Roman" w:cs="Times New Roman"/>
          <w:sz w:val="24"/>
          <w:szCs w:val="24"/>
          <w:lang w:eastAsia="cs-CZ"/>
        </w:rPr>
      </w:pPr>
      <w:r w:rsidRPr="005B2798">
        <w:rPr>
          <w:rFonts w:eastAsia="Times New Roman" w:cs="Times New Roman"/>
          <w:b/>
          <w:sz w:val="24"/>
          <w:szCs w:val="24"/>
          <w:lang w:eastAsia="cs-CZ"/>
        </w:rPr>
        <w:t>32bitová barva</w:t>
      </w:r>
      <w:r w:rsidRPr="005B2798">
        <w:rPr>
          <w:rFonts w:eastAsia="Times New Roman" w:cs="Times New Roman"/>
          <w:sz w:val="24"/>
          <w:szCs w:val="24"/>
          <w:lang w:eastAsia="cs-CZ"/>
        </w:rPr>
        <w:t xml:space="preserve"> (232= 4 294 967 296 barev) také označováno jako Super </w:t>
      </w:r>
      <w:proofErr w:type="spellStart"/>
      <w:r w:rsidRPr="005B2798">
        <w:rPr>
          <w:rFonts w:eastAsia="Times New Roman" w:cs="Times New Roman"/>
          <w:sz w:val="24"/>
          <w:szCs w:val="24"/>
          <w:lang w:eastAsia="cs-CZ"/>
        </w:rPr>
        <w:t>True</w:t>
      </w:r>
      <w:proofErr w:type="spellEnd"/>
      <w:r w:rsidRPr="005B2798">
        <w:rPr>
          <w:rFonts w:eastAsia="Times New Roman" w:cs="Times New Roman"/>
          <w:sz w:val="24"/>
          <w:szCs w:val="24"/>
          <w:lang w:eastAsia="cs-CZ"/>
        </w:rPr>
        <w:t xml:space="preserve"> </w:t>
      </w:r>
      <w:proofErr w:type="spellStart"/>
      <w:r w:rsidRPr="005B2798">
        <w:rPr>
          <w:rFonts w:eastAsia="Times New Roman" w:cs="Times New Roman"/>
          <w:sz w:val="24"/>
          <w:szCs w:val="24"/>
          <w:lang w:eastAsia="cs-CZ"/>
        </w:rPr>
        <w:t>Color</w:t>
      </w:r>
      <w:proofErr w:type="spellEnd"/>
      <w:r w:rsidRPr="005B2798">
        <w:rPr>
          <w:rFonts w:eastAsia="Times New Roman" w:cs="Times New Roman"/>
          <w:sz w:val="24"/>
          <w:szCs w:val="24"/>
          <w:lang w:eastAsia="cs-CZ"/>
        </w:rPr>
        <w:t xml:space="preserve"> (někdy také jako </w:t>
      </w:r>
      <w:proofErr w:type="spellStart"/>
      <w:r w:rsidRPr="005B2798">
        <w:rPr>
          <w:rFonts w:eastAsia="Times New Roman" w:cs="Times New Roman"/>
          <w:sz w:val="24"/>
          <w:szCs w:val="24"/>
          <w:lang w:eastAsia="cs-CZ"/>
        </w:rPr>
        <w:t>True</w:t>
      </w:r>
      <w:proofErr w:type="spellEnd"/>
      <w:r w:rsidRPr="005B2798">
        <w:rPr>
          <w:rFonts w:eastAsia="Times New Roman" w:cs="Times New Roman"/>
          <w:sz w:val="24"/>
          <w:szCs w:val="24"/>
          <w:lang w:eastAsia="cs-CZ"/>
        </w:rPr>
        <w:t xml:space="preserve"> </w:t>
      </w:r>
      <w:proofErr w:type="spellStart"/>
      <w:r w:rsidRPr="005B2798">
        <w:rPr>
          <w:rFonts w:eastAsia="Times New Roman" w:cs="Times New Roman"/>
          <w:sz w:val="24"/>
          <w:szCs w:val="24"/>
          <w:lang w:eastAsia="cs-CZ"/>
        </w:rPr>
        <w:t>Color</w:t>
      </w:r>
      <w:proofErr w:type="spellEnd"/>
      <w:r w:rsidRPr="005B2798">
        <w:rPr>
          <w:rFonts w:eastAsia="Times New Roman" w:cs="Times New Roman"/>
          <w:sz w:val="24"/>
          <w:szCs w:val="24"/>
          <w:lang w:eastAsia="cs-CZ"/>
        </w:rPr>
        <w:t>)</w:t>
      </w:r>
    </w:p>
    <w:p w:rsidR="005B2798" w:rsidRPr="005B2798" w:rsidRDefault="005B2798" w:rsidP="005B2798">
      <w:pPr>
        <w:spacing w:after="0" w:line="240" w:lineRule="auto"/>
        <w:rPr>
          <w:rFonts w:eastAsia="Times New Roman" w:cs="Times New Roman"/>
          <w:sz w:val="24"/>
          <w:szCs w:val="24"/>
          <w:lang w:eastAsia="cs-CZ"/>
        </w:rPr>
      </w:pPr>
      <w:r w:rsidRPr="005B2798">
        <w:rPr>
          <w:rFonts w:eastAsia="Times New Roman" w:cs="Times New Roman"/>
          <w:b/>
          <w:sz w:val="24"/>
          <w:szCs w:val="24"/>
          <w:lang w:eastAsia="cs-CZ"/>
        </w:rPr>
        <w:t>48bitová barva</w:t>
      </w:r>
      <w:r w:rsidRPr="005B2798">
        <w:rPr>
          <w:rFonts w:eastAsia="Times New Roman" w:cs="Times New Roman"/>
          <w:sz w:val="24"/>
          <w:szCs w:val="24"/>
          <w:lang w:eastAsia="cs-CZ"/>
        </w:rPr>
        <w:t xml:space="preserve"> (248= 281 474 976 710 656 = 281,5 biliónů barev) také označováno jako </w:t>
      </w:r>
      <w:proofErr w:type="spellStart"/>
      <w:r w:rsidRPr="005B2798">
        <w:rPr>
          <w:rFonts w:eastAsia="Times New Roman" w:cs="Times New Roman"/>
          <w:sz w:val="24"/>
          <w:szCs w:val="24"/>
          <w:lang w:eastAsia="cs-CZ"/>
        </w:rPr>
        <w:t>Deep</w:t>
      </w:r>
      <w:proofErr w:type="spellEnd"/>
      <w:r w:rsidRPr="005B2798">
        <w:rPr>
          <w:rFonts w:eastAsia="Times New Roman" w:cs="Times New Roman"/>
          <w:sz w:val="24"/>
          <w:szCs w:val="24"/>
          <w:lang w:eastAsia="cs-CZ"/>
        </w:rPr>
        <w:t xml:space="preserve"> </w:t>
      </w:r>
      <w:proofErr w:type="spellStart"/>
      <w:r w:rsidRPr="005B2798">
        <w:rPr>
          <w:rFonts w:eastAsia="Times New Roman" w:cs="Times New Roman"/>
          <w:sz w:val="24"/>
          <w:szCs w:val="24"/>
          <w:lang w:eastAsia="cs-CZ"/>
        </w:rPr>
        <w:t>Color</w:t>
      </w:r>
      <w:proofErr w:type="spellEnd"/>
    </w:p>
    <w:p w:rsidR="005B2798" w:rsidRDefault="005B2798" w:rsidP="00656810">
      <w:bookmarkStart w:id="0" w:name="_GoBack"/>
      <w:bookmarkEnd w:id="0"/>
    </w:p>
    <w:sectPr w:rsidR="005B2798">
      <w:headerReference w:type="default" r:id="rId2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0D0D" w:rsidRDefault="00590D0D" w:rsidP="00590D0D">
      <w:pPr>
        <w:spacing w:after="0" w:line="240" w:lineRule="auto"/>
      </w:pPr>
      <w:r>
        <w:separator/>
      </w:r>
    </w:p>
  </w:endnote>
  <w:endnote w:type="continuationSeparator" w:id="0">
    <w:p w:rsidR="00590D0D" w:rsidRDefault="00590D0D" w:rsidP="00590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Times New Roman"/>
    <w:charset w:val="EE"/>
    <w:family w:val="auto"/>
    <w:pitch w:val="variable"/>
    <w:sig w:usb0="00000001" w:usb1="5000205B" w:usb2="0000002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0D0D" w:rsidRDefault="00590D0D" w:rsidP="00590D0D">
      <w:pPr>
        <w:spacing w:after="0" w:line="240" w:lineRule="auto"/>
      </w:pPr>
      <w:r>
        <w:separator/>
      </w:r>
    </w:p>
  </w:footnote>
  <w:footnote w:type="continuationSeparator" w:id="0">
    <w:p w:rsidR="00590D0D" w:rsidRDefault="00590D0D" w:rsidP="00590D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5AD" w:rsidRDefault="005B2798" w:rsidP="00590D0D">
    <w:pPr>
      <w:pStyle w:val="Zhlav"/>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941393"/>
    <w:multiLevelType w:val="hybridMultilevel"/>
    <w:tmpl w:val="67886A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1B67CBC"/>
    <w:multiLevelType w:val="hybridMultilevel"/>
    <w:tmpl w:val="028E7064"/>
    <w:lvl w:ilvl="0" w:tplc="E1EE0640">
      <w:numFmt w:val="bullet"/>
      <w:lvlText w:val="-"/>
      <w:lvlJc w:val="left"/>
      <w:pPr>
        <w:ind w:left="644" w:hanging="360"/>
      </w:pPr>
      <w:rPr>
        <w:rFonts w:ascii="Roboto" w:eastAsia="Times New Roman" w:hAnsi="Roboto" w:cs="Times New Roman"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2" w15:restartNumberingAfterBreak="0">
    <w:nsid w:val="22827F8A"/>
    <w:multiLevelType w:val="hybridMultilevel"/>
    <w:tmpl w:val="6DBEB4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5A6D5BA4"/>
    <w:multiLevelType w:val="hybridMultilevel"/>
    <w:tmpl w:val="E9D67174"/>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4" w15:restartNumberingAfterBreak="0">
    <w:nsid w:val="68DF093A"/>
    <w:multiLevelType w:val="hybridMultilevel"/>
    <w:tmpl w:val="33E8B4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6D15186C"/>
    <w:multiLevelType w:val="hybridMultilevel"/>
    <w:tmpl w:val="35A8BCD8"/>
    <w:lvl w:ilvl="0" w:tplc="04050001">
      <w:start w:val="1"/>
      <w:numFmt w:val="bullet"/>
      <w:lvlText w:val=""/>
      <w:lvlJc w:val="left"/>
      <w:pPr>
        <w:ind w:left="1425" w:hanging="360"/>
      </w:pPr>
      <w:rPr>
        <w:rFonts w:ascii="Symbol" w:hAnsi="Symbol"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num w:numId="1">
    <w:abstractNumId w:val="1"/>
  </w:num>
  <w:num w:numId="2">
    <w:abstractNumId w:val="5"/>
  </w:num>
  <w:num w:numId="3">
    <w:abstractNumId w:val="4"/>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D0D"/>
    <w:rsid w:val="00101409"/>
    <w:rsid w:val="00164919"/>
    <w:rsid w:val="0023699A"/>
    <w:rsid w:val="00291085"/>
    <w:rsid w:val="003553F1"/>
    <w:rsid w:val="003E3B58"/>
    <w:rsid w:val="00400C0B"/>
    <w:rsid w:val="00590D0D"/>
    <w:rsid w:val="005B2798"/>
    <w:rsid w:val="00641EB3"/>
    <w:rsid w:val="00656810"/>
    <w:rsid w:val="006B1024"/>
    <w:rsid w:val="006D2096"/>
    <w:rsid w:val="007B29FE"/>
    <w:rsid w:val="00860554"/>
    <w:rsid w:val="009F4722"/>
    <w:rsid w:val="00A739AB"/>
    <w:rsid w:val="00E23CBD"/>
    <w:rsid w:val="00E9270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3DAAB"/>
  <w15:chartTrackingRefBased/>
  <w15:docId w15:val="{AF1605A7-CB57-4E70-B635-8389B2110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590D0D"/>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590D0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90D0D"/>
  </w:style>
  <w:style w:type="character" w:styleId="Hypertextovodkaz">
    <w:name w:val="Hyperlink"/>
    <w:basedOn w:val="Standardnpsmoodstavce"/>
    <w:uiPriority w:val="99"/>
    <w:semiHidden/>
    <w:unhideWhenUsed/>
    <w:rsid w:val="00590D0D"/>
    <w:rPr>
      <w:color w:val="0000FF"/>
      <w:u w:val="single"/>
    </w:rPr>
  </w:style>
  <w:style w:type="paragraph" w:styleId="Odstavecseseznamem">
    <w:name w:val="List Paragraph"/>
    <w:basedOn w:val="Normln"/>
    <w:uiPriority w:val="34"/>
    <w:qFormat/>
    <w:rsid w:val="00590D0D"/>
    <w:pPr>
      <w:ind w:left="720"/>
      <w:contextualSpacing/>
    </w:pPr>
  </w:style>
  <w:style w:type="paragraph" w:styleId="Zpat">
    <w:name w:val="footer"/>
    <w:basedOn w:val="Normln"/>
    <w:link w:val="ZpatChar"/>
    <w:uiPriority w:val="99"/>
    <w:unhideWhenUsed/>
    <w:rsid w:val="00590D0D"/>
    <w:pPr>
      <w:tabs>
        <w:tab w:val="center" w:pos="4536"/>
        <w:tab w:val="right" w:pos="9072"/>
      </w:tabs>
      <w:spacing w:after="0" w:line="240" w:lineRule="auto"/>
    </w:pPr>
  </w:style>
  <w:style w:type="character" w:customStyle="1" w:styleId="ZpatChar">
    <w:name w:val="Zápatí Char"/>
    <w:basedOn w:val="Standardnpsmoodstavce"/>
    <w:link w:val="Zpat"/>
    <w:uiPriority w:val="99"/>
    <w:rsid w:val="00590D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68194">
      <w:bodyDiv w:val="1"/>
      <w:marLeft w:val="0"/>
      <w:marRight w:val="0"/>
      <w:marTop w:val="0"/>
      <w:marBottom w:val="0"/>
      <w:divBdr>
        <w:top w:val="none" w:sz="0" w:space="0" w:color="auto"/>
        <w:left w:val="none" w:sz="0" w:space="0" w:color="auto"/>
        <w:bottom w:val="none" w:sz="0" w:space="0" w:color="auto"/>
        <w:right w:val="none" w:sz="0" w:space="0" w:color="auto"/>
      </w:divBdr>
      <w:divsChild>
        <w:div w:id="82648729">
          <w:marLeft w:val="0"/>
          <w:marRight w:val="0"/>
          <w:marTop w:val="0"/>
          <w:marBottom w:val="0"/>
          <w:divBdr>
            <w:top w:val="none" w:sz="0" w:space="0" w:color="auto"/>
            <w:left w:val="none" w:sz="0" w:space="0" w:color="auto"/>
            <w:bottom w:val="none" w:sz="0" w:space="0" w:color="auto"/>
            <w:right w:val="none" w:sz="0" w:space="0" w:color="auto"/>
          </w:divBdr>
          <w:divsChild>
            <w:div w:id="1823547795">
              <w:marLeft w:val="0"/>
              <w:marRight w:val="0"/>
              <w:marTop w:val="0"/>
              <w:marBottom w:val="0"/>
              <w:divBdr>
                <w:top w:val="none" w:sz="0" w:space="0" w:color="auto"/>
                <w:left w:val="none" w:sz="0" w:space="0" w:color="auto"/>
                <w:bottom w:val="none" w:sz="0" w:space="0" w:color="auto"/>
                <w:right w:val="none" w:sz="0" w:space="0" w:color="auto"/>
              </w:divBdr>
            </w:div>
          </w:divsChild>
        </w:div>
        <w:div w:id="502474524">
          <w:marLeft w:val="0"/>
          <w:marRight w:val="0"/>
          <w:marTop w:val="0"/>
          <w:marBottom w:val="0"/>
          <w:divBdr>
            <w:top w:val="none" w:sz="0" w:space="0" w:color="auto"/>
            <w:left w:val="none" w:sz="0" w:space="0" w:color="auto"/>
            <w:bottom w:val="none" w:sz="0" w:space="0" w:color="auto"/>
            <w:right w:val="none" w:sz="0" w:space="0" w:color="auto"/>
          </w:divBdr>
          <w:divsChild>
            <w:div w:id="795951546">
              <w:marLeft w:val="0"/>
              <w:marRight w:val="0"/>
              <w:marTop w:val="0"/>
              <w:marBottom w:val="0"/>
              <w:divBdr>
                <w:top w:val="none" w:sz="0" w:space="0" w:color="auto"/>
                <w:left w:val="none" w:sz="0" w:space="0" w:color="auto"/>
                <w:bottom w:val="none" w:sz="0" w:space="0" w:color="auto"/>
                <w:right w:val="none" w:sz="0" w:space="0" w:color="auto"/>
              </w:divBdr>
              <w:divsChild>
                <w:div w:id="603683406">
                  <w:marLeft w:val="0"/>
                  <w:marRight w:val="0"/>
                  <w:marTop w:val="0"/>
                  <w:marBottom w:val="0"/>
                  <w:divBdr>
                    <w:top w:val="none" w:sz="0" w:space="0" w:color="auto"/>
                    <w:left w:val="none" w:sz="0" w:space="0" w:color="auto"/>
                    <w:bottom w:val="none" w:sz="0" w:space="0" w:color="auto"/>
                    <w:right w:val="none" w:sz="0" w:space="0" w:color="auto"/>
                  </w:divBdr>
                  <w:divsChild>
                    <w:div w:id="174791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413509">
      <w:bodyDiv w:val="1"/>
      <w:marLeft w:val="0"/>
      <w:marRight w:val="0"/>
      <w:marTop w:val="0"/>
      <w:marBottom w:val="0"/>
      <w:divBdr>
        <w:top w:val="none" w:sz="0" w:space="0" w:color="auto"/>
        <w:left w:val="none" w:sz="0" w:space="0" w:color="auto"/>
        <w:bottom w:val="none" w:sz="0" w:space="0" w:color="auto"/>
        <w:right w:val="none" w:sz="0" w:space="0" w:color="auto"/>
      </w:divBdr>
      <w:divsChild>
        <w:div w:id="835654566">
          <w:marLeft w:val="0"/>
          <w:marRight w:val="0"/>
          <w:marTop w:val="0"/>
          <w:marBottom w:val="0"/>
          <w:divBdr>
            <w:top w:val="none" w:sz="0" w:space="0" w:color="auto"/>
            <w:left w:val="none" w:sz="0" w:space="0" w:color="auto"/>
            <w:bottom w:val="none" w:sz="0" w:space="0" w:color="auto"/>
            <w:right w:val="none" w:sz="0" w:space="0" w:color="auto"/>
          </w:divBdr>
          <w:divsChild>
            <w:div w:id="673915217">
              <w:marLeft w:val="0"/>
              <w:marRight w:val="0"/>
              <w:marTop w:val="0"/>
              <w:marBottom w:val="0"/>
              <w:divBdr>
                <w:top w:val="none" w:sz="0" w:space="0" w:color="auto"/>
                <w:left w:val="none" w:sz="0" w:space="0" w:color="auto"/>
                <w:bottom w:val="none" w:sz="0" w:space="0" w:color="auto"/>
                <w:right w:val="none" w:sz="0" w:space="0" w:color="auto"/>
              </w:divBdr>
            </w:div>
          </w:divsChild>
        </w:div>
        <w:div w:id="2080012124">
          <w:marLeft w:val="0"/>
          <w:marRight w:val="0"/>
          <w:marTop w:val="0"/>
          <w:marBottom w:val="0"/>
          <w:divBdr>
            <w:top w:val="none" w:sz="0" w:space="0" w:color="auto"/>
            <w:left w:val="none" w:sz="0" w:space="0" w:color="auto"/>
            <w:bottom w:val="none" w:sz="0" w:space="0" w:color="auto"/>
            <w:right w:val="none" w:sz="0" w:space="0" w:color="auto"/>
          </w:divBdr>
          <w:divsChild>
            <w:div w:id="2056005885">
              <w:marLeft w:val="0"/>
              <w:marRight w:val="0"/>
              <w:marTop w:val="0"/>
              <w:marBottom w:val="0"/>
              <w:divBdr>
                <w:top w:val="none" w:sz="0" w:space="0" w:color="auto"/>
                <w:left w:val="none" w:sz="0" w:space="0" w:color="auto"/>
                <w:bottom w:val="none" w:sz="0" w:space="0" w:color="auto"/>
                <w:right w:val="none" w:sz="0" w:space="0" w:color="auto"/>
              </w:divBdr>
              <w:divsChild>
                <w:div w:id="1872841489">
                  <w:marLeft w:val="0"/>
                  <w:marRight w:val="0"/>
                  <w:marTop w:val="0"/>
                  <w:marBottom w:val="0"/>
                  <w:divBdr>
                    <w:top w:val="none" w:sz="0" w:space="0" w:color="auto"/>
                    <w:left w:val="none" w:sz="0" w:space="0" w:color="auto"/>
                    <w:bottom w:val="none" w:sz="0" w:space="0" w:color="auto"/>
                    <w:right w:val="none" w:sz="0" w:space="0" w:color="auto"/>
                  </w:divBdr>
                  <w:divsChild>
                    <w:div w:id="123096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902623">
          <w:marLeft w:val="0"/>
          <w:marRight w:val="0"/>
          <w:marTop w:val="0"/>
          <w:marBottom w:val="0"/>
          <w:divBdr>
            <w:top w:val="none" w:sz="0" w:space="0" w:color="auto"/>
            <w:left w:val="none" w:sz="0" w:space="0" w:color="auto"/>
            <w:bottom w:val="none" w:sz="0" w:space="0" w:color="auto"/>
            <w:right w:val="none" w:sz="0" w:space="0" w:color="auto"/>
          </w:divBdr>
          <w:divsChild>
            <w:div w:id="799810799">
              <w:marLeft w:val="0"/>
              <w:marRight w:val="0"/>
              <w:marTop w:val="0"/>
              <w:marBottom w:val="0"/>
              <w:divBdr>
                <w:top w:val="none" w:sz="0" w:space="0" w:color="auto"/>
                <w:left w:val="none" w:sz="0" w:space="0" w:color="auto"/>
                <w:bottom w:val="none" w:sz="0" w:space="0" w:color="auto"/>
                <w:right w:val="none" w:sz="0" w:space="0" w:color="auto"/>
              </w:divBdr>
              <w:divsChild>
                <w:div w:id="2104838437">
                  <w:marLeft w:val="0"/>
                  <w:marRight w:val="0"/>
                  <w:marTop w:val="0"/>
                  <w:marBottom w:val="0"/>
                  <w:divBdr>
                    <w:top w:val="none" w:sz="0" w:space="0" w:color="auto"/>
                    <w:left w:val="none" w:sz="0" w:space="0" w:color="auto"/>
                    <w:bottom w:val="none" w:sz="0" w:space="0" w:color="auto"/>
                    <w:right w:val="none" w:sz="0" w:space="0" w:color="auto"/>
                  </w:divBdr>
                  <w:divsChild>
                    <w:div w:id="103573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kiwand.com/cs/Pixel" TargetMode="External"/><Relationship Id="rId13" Type="http://schemas.openxmlformats.org/officeDocument/2006/relationships/hyperlink" Target="https://www.wikiwand.com/cs/Fotoapar%C3%A1t" TargetMode="External"/><Relationship Id="rId18" Type="http://schemas.openxmlformats.org/officeDocument/2006/relationships/hyperlink" Target="https://www.wikiwand.com/cs/P%C5%99%C3%ADmka" TargetMode="External"/><Relationship Id="rId26" Type="http://schemas.openxmlformats.org/officeDocument/2006/relationships/hyperlink" Target="https://www.wikiwand.com/cs/Mikroprocesor" TargetMode="External"/><Relationship Id="rId3" Type="http://schemas.openxmlformats.org/officeDocument/2006/relationships/styles" Target="styles.xml"/><Relationship Id="rId21" Type="http://schemas.openxmlformats.org/officeDocument/2006/relationships/hyperlink" Target="https://www.wikiwand.com/cs/Diagram" TargetMode="External"/><Relationship Id="rId7" Type="http://schemas.openxmlformats.org/officeDocument/2006/relationships/endnotes" Target="endnotes.xml"/><Relationship Id="rId12" Type="http://schemas.openxmlformats.org/officeDocument/2006/relationships/hyperlink" Target="https://www.wikiwand.com/cs/Digit%C3%A1ln%C3%AD_fotoapar%C3%A1t" TargetMode="External"/><Relationship Id="rId17" Type="http://schemas.openxmlformats.org/officeDocument/2006/relationships/hyperlink" Target="https://www.wikiwand.com/cs/Bod" TargetMode="External"/><Relationship Id="rId25" Type="http://schemas.openxmlformats.org/officeDocument/2006/relationships/hyperlink" Target="https://www.wikiwand.com/cs/Opera%C4%8Dn%C3%AD_pam%C4%9B%C5%A5" TargetMode="External"/><Relationship Id="rId2" Type="http://schemas.openxmlformats.org/officeDocument/2006/relationships/numbering" Target="numbering.xml"/><Relationship Id="rId16" Type="http://schemas.openxmlformats.org/officeDocument/2006/relationships/hyperlink" Target="https://www.wikiwand.com/cs/Pixel" TargetMode="External"/><Relationship Id="rId20" Type="http://schemas.openxmlformats.org/officeDocument/2006/relationships/hyperlink" Target="https://www.wikiwand.com/cs/Mnoho%C3%BAheln%C3%ADk"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ikiwand.com/cs/Televizn%C3%AD_vys%C3%ADl%C3%A1n%C3%AD" TargetMode="External"/><Relationship Id="rId24" Type="http://schemas.openxmlformats.org/officeDocument/2006/relationships/hyperlink" Target="https://www.wikiwand.com/cs/Inkscape" TargetMode="External"/><Relationship Id="rId5" Type="http://schemas.openxmlformats.org/officeDocument/2006/relationships/webSettings" Target="webSettings.xml"/><Relationship Id="rId15" Type="http://schemas.openxmlformats.org/officeDocument/2006/relationships/hyperlink" Target="https://www.wikiwand.com/cs/Rastrov%C3%A1_grafika" TargetMode="External"/><Relationship Id="rId23" Type="http://schemas.openxmlformats.org/officeDocument/2006/relationships/hyperlink" Target="https://www.wikiwand.com/cs/CorelDraw" TargetMode="External"/><Relationship Id="rId28" Type="http://schemas.openxmlformats.org/officeDocument/2006/relationships/image" Target="media/image1.png"/><Relationship Id="rId10" Type="http://schemas.openxmlformats.org/officeDocument/2006/relationships/hyperlink" Target="https://www.wikiwand.com/cs/RGB" TargetMode="External"/><Relationship Id="rId19" Type="http://schemas.openxmlformats.org/officeDocument/2006/relationships/hyperlink" Target="https://www.wikiwand.com/cs/K%C5%99ivka"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wikiwand.com/cs/Barevn%C3%BD_model" TargetMode="External"/><Relationship Id="rId14" Type="http://schemas.openxmlformats.org/officeDocument/2006/relationships/hyperlink" Target="https://www.wikiwand.com/cs/Skener" TargetMode="External"/><Relationship Id="rId22" Type="http://schemas.openxmlformats.org/officeDocument/2006/relationships/hyperlink" Target="https://www.wikiwand.com/cs/Adobe_Illustrator" TargetMode="External"/><Relationship Id="rId27" Type="http://schemas.openxmlformats.org/officeDocument/2006/relationships/hyperlink" Target="https://www.wikiwand.com/cs/Hieroglyfy" TargetMode="External"/><Relationship Id="rId30"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568C6-0A76-4512-A7E3-DEAB96B5E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5</Pages>
  <Words>1429</Words>
  <Characters>8435</Characters>
  <Application>Microsoft Office Word</Application>
  <DocSecurity>0</DocSecurity>
  <Lines>70</Lines>
  <Paragraphs>19</Paragraphs>
  <ScaleCrop>false</ScaleCrop>
  <Company>ISŠTE Sokolov, p. o.</Company>
  <LinksUpToDate>false</LinksUpToDate>
  <CharactersWithSpaces>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Šandor</dc:creator>
  <cp:keywords/>
  <dc:description/>
  <cp:lastModifiedBy>Miroslav Šandor</cp:lastModifiedBy>
  <cp:revision>24</cp:revision>
  <dcterms:created xsi:type="dcterms:W3CDTF">2021-04-22T07:18:00Z</dcterms:created>
  <dcterms:modified xsi:type="dcterms:W3CDTF">2021-04-22T07:56:00Z</dcterms:modified>
</cp:coreProperties>
</file>