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4BF" w:rsidRDefault="005C3A89" w:rsidP="005C3A89">
      <w:pPr>
        <w:pStyle w:val="NoSpacing"/>
        <w:rPr>
          <w:rFonts w:ascii="Book Antiqua" w:hAnsi="Book Antiqua"/>
          <w:b/>
          <w:sz w:val="36"/>
        </w:rPr>
      </w:pPr>
      <w:r w:rsidRPr="005C3A89">
        <w:rPr>
          <w:rFonts w:ascii="Book Antiqua" w:hAnsi="Book Antiqua"/>
          <w:b/>
          <w:sz w:val="36"/>
        </w:rPr>
        <w:t>Objektově orientované programování</w:t>
      </w:r>
    </w:p>
    <w:p w:rsidR="005C3A89" w:rsidRDefault="005C3A89" w:rsidP="005C3A89">
      <w:pPr>
        <w:pStyle w:val="NoSpacing"/>
        <w:rPr>
          <w:rFonts w:ascii="Book Antiqua" w:hAnsi="Book Antiqua"/>
          <w:b/>
          <w:sz w:val="36"/>
        </w:rPr>
      </w:pPr>
    </w:p>
    <w:p w:rsidR="005C3A89" w:rsidRDefault="005C3A89" w:rsidP="005C3A89">
      <w:pPr>
        <w:pStyle w:val="NoSpacing"/>
        <w:rPr>
          <w:rFonts w:ascii="Book Antiqua" w:hAnsi="Book Antiqua"/>
          <w:sz w:val="24"/>
        </w:rPr>
      </w:pPr>
    </w:p>
    <w:p w:rsidR="005C3A89" w:rsidRDefault="005C3A89" w:rsidP="005C3A89">
      <w:pPr>
        <w:pStyle w:val="NoSpacing"/>
        <w:rPr>
          <w:rFonts w:ascii="Book Antiqua" w:hAnsi="Book Antiqua"/>
          <w:sz w:val="24"/>
        </w:rPr>
      </w:pPr>
      <w:r w:rsidRPr="005C3A89">
        <w:rPr>
          <w:rFonts w:ascii="Book Antiqua" w:hAnsi="Book Antiqua"/>
          <w:sz w:val="24"/>
        </w:rPr>
        <w:t xml:space="preserve">Objektově orientované programování (zkracováno na OOP, z anglického </w:t>
      </w:r>
      <w:proofErr w:type="spellStart"/>
      <w:r w:rsidRPr="005C3A89">
        <w:rPr>
          <w:rFonts w:ascii="Book Antiqua" w:hAnsi="Book Antiqua"/>
          <w:sz w:val="24"/>
        </w:rPr>
        <w:t>Object-oriented</w:t>
      </w:r>
      <w:proofErr w:type="spellEnd"/>
      <w:r w:rsidRPr="005C3A89">
        <w:rPr>
          <w:rFonts w:ascii="Book Antiqua" w:hAnsi="Book Antiqua"/>
          <w:sz w:val="24"/>
        </w:rPr>
        <w:t xml:space="preserve"> </w:t>
      </w:r>
      <w:proofErr w:type="spellStart"/>
      <w:r w:rsidRPr="005C3A89">
        <w:rPr>
          <w:rFonts w:ascii="Book Antiqua" w:hAnsi="Book Antiqua"/>
          <w:sz w:val="24"/>
        </w:rPr>
        <w:t>programming</w:t>
      </w:r>
      <w:proofErr w:type="spellEnd"/>
      <w:r w:rsidRPr="005C3A89">
        <w:rPr>
          <w:rFonts w:ascii="Book Antiqua" w:hAnsi="Book Antiqua"/>
          <w:sz w:val="24"/>
        </w:rPr>
        <w:t>) je v informatice specifické programovací paradigma, které ho odlišilo od původního imperativního. Výkonný kód je v objektovém programování přidružen k datům (metody jsou zapouzdřeny v objektech), což umožňuje snadnější přenos kódu mezi různými projekty (abstrakce a zapouzdření). Propojení umožnilo zavést dědičnost, ale kvůli zjednodušení si vyžádalo zavedení polymorfismu.</w:t>
      </w:r>
    </w:p>
    <w:p w:rsidR="005C3A89" w:rsidRDefault="005C3A89" w:rsidP="005C3A89">
      <w:pPr>
        <w:pStyle w:val="NoSpacing"/>
        <w:rPr>
          <w:rFonts w:ascii="Book Antiqua" w:hAnsi="Book Antiqua"/>
          <w:sz w:val="24"/>
        </w:rPr>
      </w:pPr>
    </w:p>
    <w:p w:rsidR="00813BD9" w:rsidRPr="00B567FF" w:rsidRDefault="00813BD9" w:rsidP="00813BD9">
      <w:pPr>
        <w:pStyle w:val="NoSpacing"/>
        <w:rPr>
          <w:rFonts w:ascii="Book Antiqua" w:hAnsi="Book Antiqua"/>
          <w:b/>
          <w:sz w:val="32"/>
        </w:rPr>
      </w:pPr>
      <w:r w:rsidRPr="00B567FF">
        <w:rPr>
          <w:rFonts w:ascii="Book Antiqua" w:hAnsi="Book Antiqua"/>
          <w:b/>
          <w:sz w:val="32"/>
        </w:rPr>
        <w:t>Koncepce</w:t>
      </w:r>
    </w:p>
    <w:p w:rsidR="00813BD9" w:rsidRPr="00813BD9" w:rsidRDefault="00813BD9" w:rsidP="00813BD9">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Objekty – jednotlivé prvky modelované reality (jak data, tak související funkčnost) jsou v programu seskupeny do entit, nazývaných objekty. Objekty si pamatují svůj stav a navenek poskytují operace (přístupné jako metody pro volání).</w:t>
      </w:r>
    </w:p>
    <w:p w:rsidR="00813BD9" w:rsidRPr="00813BD9" w:rsidRDefault="00813BD9" w:rsidP="00B567FF">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Abstrakce – programátor, potažmo program, který vytváří, může abstrahovat od některých detailů práce jednotlivých objektů. Každý objekt pracuje jako černá skříňka, která dokáže provádět určené činnosti a komunikovat s okolím, aniž by vyžadovala znalost způsobu, kterým vnitřně pracuje.</w:t>
      </w:r>
    </w:p>
    <w:p w:rsidR="00813BD9" w:rsidRPr="00813BD9" w:rsidRDefault="00813BD9" w:rsidP="00B567FF">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Zapouzdření – zaručuje, že objekt nemůže přímo přistupovat k „vnitřnostem“ jiných objektů, což by mohlo vést k nekonzistenci. Každý objekt navenek zpřístupňuje rozhraní, pomocí kterého (a nijak jinak) se s objektem pracuje.</w:t>
      </w:r>
    </w:p>
    <w:p w:rsidR="00813BD9" w:rsidRPr="00813BD9" w:rsidRDefault="00813BD9" w:rsidP="00B567FF">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Kompozice – Objekt může obsahovat jiné objekty.</w:t>
      </w:r>
    </w:p>
    <w:p w:rsidR="00813BD9" w:rsidRPr="00813BD9" w:rsidRDefault="00813BD9" w:rsidP="00B567FF">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Delegování – Objekt může využívat služeb jiných objektů tak, že je požádá o provedení operace.</w:t>
      </w:r>
    </w:p>
    <w:p w:rsidR="00813BD9" w:rsidRPr="00813BD9" w:rsidRDefault="00813BD9" w:rsidP="00B567FF">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Dědičnost – objekty jsou organizovány stromovým způsobem, kdy objekty nějakého druhu mohou dědit z jiného druhu objektů, čímž přebírají jejich schopnosti, ke kterým pouze přidávají svoje vlastní rozšíření. Tato myšlenka se obvykle implementuje pomocí rozdělení objektů do tříd, přičemž každý objekt je instancí nějaké třídy. Každá třída pak může dědit od jiné třídy (v některých programovacích jazycích i z několika jiných tříd).</w:t>
      </w:r>
    </w:p>
    <w:p w:rsidR="00813BD9" w:rsidRPr="00813BD9" w:rsidRDefault="00813BD9" w:rsidP="00B567FF">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 xml:space="preserve">Polymorfismus – odkazovaný objekt se chová podle toho, jaké třídy je instancí. Pozná se tak, že několik objektů poskytuje stejné rozhraní, pracuje se s nimi navenek stejným způsobem, ale jejich konkrétní chování se liší podle implementace. U polymorfismu podmíněného dědičností to znamená, že na místo, kde je očekávána instance nějaké třídy, můžeme dosadit i instanci libovolné její podtřídy, neboť rozhraní třídy je podmnožinou rozhraní podtřídy. </w:t>
      </w:r>
      <w:r w:rsidRPr="00813BD9">
        <w:rPr>
          <w:rFonts w:ascii="Book Antiqua" w:hAnsi="Book Antiqua"/>
          <w:sz w:val="24"/>
        </w:rPr>
        <w:lastRenderedPageBreak/>
        <w:t>U polymorfismu nepodmíněného dědičností je dostačující, jestliže se rozhraní (nebo jejich požadované části) u různých tříd shodují, pak jsou vzájemně polymorfní.</w:t>
      </w:r>
    </w:p>
    <w:p w:rsidR="00813BD9" w:rsidRPr="00813BD9" w:rsidRDefault="00813BD9" w:rsidP="00B567FF">
      <w:pPr>
        <w:pStyle w:val="NoSpacing"/>
        <w:rPr>
          <w:rFonts w:ascii="Book Antiqua" w:hAnsi="Book Antiqua"/>
          <w:sz w:val="24"/>
        </w:rPr>
      </w:pPr>
    </w:p>
    <w:p w:rsidR="00813BD9" w:rsidRDefault="00813BD9" w:rsidP="00B567FF">
      <w:pPr>
        <w:pStyle w:val="NoSpacing"/>
        <w:rPr>
          <w:rFonts w:ascii="Book Antiqua" w:hAnsi="Book Antiqua"/>
          <w:sz w:val="24"/>
        </w:rPr>
      </w:pPr>
      <w:r w:rsidRPr="00813BD9">
        <w:rPr>
          <w:rFonts w:ascii="Book Antiqua" w:hAnsi="Book Antiqua"/>
          <w:sz w:val="24"/>
        </w:rPr>
        <w:t>Některé z těchto vlastností jsou pro OOP unikátní, jiné (např. abstrakce) jsou běžnou vlastností i jiných vývojových metodik. OOP je někdy označováno jako programátorské paradigma, neboť popisuje nejen způsob vývoje a zápisu programu, ale i způsob, jakým návrhář programu o problému přemýšlí.</w:t>
      </w:r>
    </w:p>
    <w:p w:rsidR="00B567FF" w:rsidRPr="00813BD9" w:rsidRDefault="00B567FF" w:rsidP="00813BD9">
      <w:pPr>
        <w:pStyle w:val="NoSpacing"/>
        <w:rPr>
          <w:rFonts w:ascii="Book Antiqua" w:hAnsi="Book Antiqua"/>
          <w:sz w:val="24"/>
        </w:rPr>
      </w:pPr>
    </w:p>
    <w:p w:rsidR="00813BD9" w:rsidRPr="00B567FF" w:rsidRDefault="00813BD9" w:rsidP="00813BD9">
      <w:pPr>
        <w:pStyle w:val="NoSpacing"/>
        <w:rPr>
          <w:rFonts w:ascii="Book Antiqua" w:hAnsi="Book Antiqua"/>
          <w:b/>
          <w:sz w:val="32"/>
        </w:rPr>
      </w:pPr>
      <w:r w:rsidRPr="00B567FF">
        <w:rPr>
          <w:rFonts w:ascii="Book Antiqua" w:hAnsi="Book Antiqua"/>
          <w:b/>
          <w:sz w:val="32"/>
        </w:rPr>
        <w:t>Vztah k principům a fungování reálného světa</w:t>
      </w:r>
    </w:p>
    <w:p w:rsidR="00813BD9" w:rsidRPr="00813BD9" w:rsidRDefault="00813BD9" w:rsidP="00813BD9">
      <w:pPr>
        <w:pStyle w:val="NoSpacing"/>
        <w:rPr>
          <w:rFonts w:ascii="Book Antiqua" w:hAnsi="Book Antiqua"/>
          <w:sz w:val="24"/>
        </w:rPr>
      </w:pPr>
    </w:p>
    <w:p w:rsidR="00813BD9" w:rsidRDefault="00813BD9" w:rsidP="00813BD9">
      <w:pPr>
        <w:pStyle w:val="NoSpacing"/>
        <w:rPr>
          <w:rFonts w:ascii="Book Antiqua" w:hAnsi="Book Antiqua"/>
          <w:sz w:val="24"/>
        </w:rPr>
      </w:pPr>
      <w:r w:rsidRPr="00813BD9">
        <w:rPr>
          <w:rFonts w:ascii="Book Antiqua" w:hAnsi="Book Antiqua"/>
          <w:sz w:val="24"/>
        </w:rPr>
        <w:t>Základním paradigmatem OOP je snaha modelovat při řešení úloh principy reálného světa v počítači pokud možno jedna ku jedné. V praktickém životě otevíráme dveře pořád stejně, bez ohledu na to, zda jsou dřevěné nebo laminované, zda mají kukátko, bezpečnostní vložku nebo řetízek navíc. Stejně tak se můžeme dívat na televizi, přepínat programy a docela dobře ji ovládat, přesto že nevíme vůbec nic o principech jejího fungování. Analogicky při vývoji složitých informačních systémů mohou vývojáři používat již vytvořené komponenty, podle potřeby si je trochu upravit nebo je používat jako stavebnici pro sestavování důmyslnějších a složitějších objektů.</w:t>
      </w:r>
    </w:p>
    <w:p w:rsidR="00B567FF" w:rsidRPr="00813BD9" w:rsidRDefault="00B567FF" w:rsidP="00813BD9">
      <w:pPr>
        <w:pStyle w:val="NoSpacing"/>
        <w:rPr>
          <w:rFonts w:ascii="Book Antiqua" w:hAnsi="Book Antiqua"/>
          <w:sz w:val="24"/>
        </w:rPr>
      </w:pPr>
    </w:p>
    <w:p w:rsidR="00813BD9" w:rsidRPr="00B567FF" w:rsidRDefault="00813BD9" w:rsidP="00813BD9">
      <w:pPr>
        <w:pStyle w:val="NoSpacing"/>
        <w:rPr>
          <w:rFonts w:ascii="Book Antiqua" w:hAnsi="Book Antiqua"/>
          <w:b/>
          <w:sz w:val="32"/>
        </w:rPr>
      </w:pPr>
      <w:r w:rsidRPr="00B567FF">
        <w:rPr>
          <w:rFonts w:ascii="Book Antiqua" w:hAnsi="Book Antiqua"/>
          <w:b/>
          <w:sz w:val="32"/>
        </w:rPr>
        <w:t>Programovací jazyky</w:t>
      </w:r>
    </w:p>
    <w:p w:rsidR="00813BD9" w:rsidRPr="00813BD9" w:rsidRDefault="00813BD9" w:rsidP="00813BD9">
      <w:pPr>
        <w:pStyle w:val="NoSpacing"/>
        <w:rPr>
          <w:rFonts w:ascii="Book Antiqua" w:hAnsi="Book Antiqua"/>
          <w:sz w:val="24"/>
        </w:rPr>
      </w:pPr>
    </w:p>
    <w:p w:rsidR="00813BD9" w:rsidRPr="00813BD9" w:rsidRDefault="00813BD9" w:rsidP="00813BD9">
      <w:pPr>
        <w:pStyle w:val="NoSpacing"/>
        <w:rPr>
          <w:rFonts w:ascii="Book Antiqua" w:hAnsi="Book Antiqua"/>
          <w:sz w:val="24"/>
        </w:rPr>
      </w:pPr>
      <w:r w:rsidRPr="00813BD9">
        <w:rPr>
          <w:rFonts w:ascii="Book Antiqua" w:hAnsi="Book Antiqua"/>
          <w:sz w:val="24"/>
        </w:rPr>
        <w:t xml:space="preserve">Existuje velké množství programovacích jazyků umožňujících objektově orientované programování, např. Perl, </w:t>
      </w:r>
      <w:proofErr w:type="spellStart"/>
      <w:r w:rsidRPr="00813BD9">
        <w:rPr>
          <w:rFonts w:ascii="Book Antiqua" w:hAnsi="Book Antiqua"/>
          <w:sz w:val="24"/>
        </w:rPr>
        <w:t>Smalltalk</w:t>
      </w:r>
      <w:proofErr w:type="spellEnd"/>
      <w:r w:rsidRPr="00813BD9">
        <w:rPr>
          <w:rFonts w:ascii="Book Antiqua" w:hAnsi="Book Antiqua"/>
          <w:sz w:val="24"/>
        </w:rPr>
        <w:t xml:space="preserve">, Java, C++, </w:t>
      </w:r>
      <w:proofErr w:type="spellStart"/>
      <w:r w:rsidRPr="00813BD9">
        <w:rPr>
          <w:rFonts w:ascii="Book Antiqua" w:hAnsi="Book Antiqua"/>
          <w:sz w:val="24"/>
        </w:rPr>
        <w:t>Object</w:t>
      </w:r>
      <w:proofErr w:type="spellEnd"/>
      <w:r w:rsidRPr="00813BD9">
        <w:rPr>
          <w:rFonts w:ascii="Book Antiqua" w:hAnsi="Book Antiqua"/>
          <w:sz w:val="24"/>
        </w:rPr>
        <w:t xml:space="preserve"> Pascal, C#, </w:t>
      </w:r>
      <w:proofErr w:type="spellStart"/>
      <w:r w:rsidRPr="00813BD9">
        <w:rPr>
          <w:rFonts w:ascii="Book Antiqua" w:hAnsi="Book Antiqua"/>
          <w:sz w:val="24"/>
        </w:rPr>
        <w:t>Visual</w:t>
      </w:r>
      <w:proofErr w:type="spellEnd"/>
      <w:r w:rsidRPr="00813BD9">
        <w:rPr>
          <w:rFonts w:ascii="Book Antiqua" w:hAnsi="Book Antiqua"/>
          <w:sz w:val="24"/>
        </w:rPr>
        <w:t xml:space="preserve"> </w:t>
      </w:r>
      <w:proofErr w:type="gramStart"/>
      <w:r w:rsidRPr="00813BD9">
        <w:rPr>
          <w:rFonts w:ascii="Book Antiqua" w:hAnsi="Book Antiqua"/>
          <w:sz w:val="24"/>
        </w:rPr>
        <w:t>Basic .NET</w:t>
      </w:r>
      <w:proofErr w:type="gramEnd"/>
      <w:r w:rsidRPr="00813BD9">
        <w:rPr>
          <w:rFonts w:ascii="Book Antiqua" w:hAnsi="Book Antiqua"/>
          <w:sz w:val="24"/>
        </w:rPr>
        <w:t xml:space="preserve">, </w:t>
      </w:r>
      <w:proofErr w:type="spellStart"/>
      <w:r w:rsidRPr="00813BD9">
        <w:rPr>
          <w:rFonts w:ascii="Book Antiqua" w:hAnsi="Book Antiqua"/>
          <w:sz w:val="24"/>
        </w:rPr>
        <w:t>Lisp</w:t>
      </w:r>
      <w:proofErr w:type="spellEnd"/>
      <w:r w:rsidRPr="00813BD9">
        <w:rPr>
          <w:rFonts w:ascii="Book Antiqua" w:hAnsi="Book Antiqua"/>
          <w:sz w:val="24"/>
        </w:rPr>
        <w:t xml:space="preserve">, PHP, Python, Ruby, Go, </w:t>
      </w:r>
      <w:proofErr w:type="spellStart"/>
      <w:r w:rsidRPr="00813BD9">
        <w:rPr>
          <w:rFonts w:ascii="Book Antiqua" w:hAnsi="Book Antiqua"/>
          <w:sz w:val="24"/>
        </w:rPr>
        <w:t>Rust</w:t>
      </w:r>
      <w:proofErr w:type="spellEnd"/>
      <w:r w:rsidRPr="00813BD9">
        <w:rPr>
          <w:rFonts w:ascii="Book Antiqua" w:hAnsi="Book Antiqua"/>
          <w:sz w:val="24"/>
        </w:rPr>
        <w:t>, D…</w:t>
      </w:r>
    </w:p>
    <w:p w:rsidR="00813BD9" w:rsidRPr="00813BD9" w:rsidRDefault="00813BD9" w:rsidP="00813BD9">
      <w:pPr>
        <w:pStyle w:val="NoSpacing"/>
        <w:rPr>
          <w:rFonts w:ascii="Book Antiqua" w:hAnsi="Book Antiqua"/>
          <w:sz w:val="24"/>
        </w:rPr>
      </w:pPr>
    </w:p>
    <w:p w:rsidR="00813BD9" w:rsidRPr="00813BD9" w:rsidRDefault="00813BD9" w:rsidP="00813BD9">
      <w:pPr>
        <w:pStyle w:val="NoSpacing"/>
        <w:rPr>
          <w:rFonts w:ascii="Book Antiqua" w:hAnsi="Book Antiqua"/>
          <w:sz w:val="24"/>
        </w:rPr>
      </w:pPr>
      <w:r w:rsidRPr="00813BD9">
        <w:rPr>
          <w:rFonts w:ascii="Book Antiqua" w:hAnsi="Book Antiqua"/>
          <w:sz w:val="24"/>
        </w:rPr>
        <w:t>Tyto jazyky můžeme rozčlenit do mnoha skupin, jako např.</w:t>
      </w:r>
    </w:p>
    <w:p w:rsidR="00813BD9" w:rsidRPr="00813BD9" w:rsidRDefault="00813BD9" w:rsidP="00813BD9">
      <w:pPr>
        <w:pStyle w:val="NoSpacing"/>
        <w:rPr>
          <w:rFonts w:ascii="Book Antiqua" w:hAnsi="Book Antiqua"/>
          <w:sz w:val="24"/>
        </w:rPr>
      </w:pP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 xml:space="preserve">Tzv. čistě objektové jazyky, někdy nazývané objektové, ve kterých výpočet probíhá výhradně interakcí objektů, a to vzájemným zasíláním zpráv. Sem patří např. </w:t>
      </w:r>
      <w:proofErr w:type="spellStart"/>
      <w:r w:rsidRPr="00813BD9">
        <w:rPr>
          <w:rFonts w:ascii="Book Antiqua" w:hAnsi="Book Antiqua"/>
          <w:sz w:val="24"/>
        </w:rPr>
        <w:t>Smalltalk</w:t>
      </w:r>
      <w:proofErr w:type="spellEnd"/>
      <w:r w:rsidRPr="00813BD9">
        <w:rPr>
          <w:rFonts w:ascii="Book Antiqua" w:hAnsi="Book Antiqua"/>
          <w:sz w:val="24"/>
        </w:rPr>
        <w:t xml:space="preserve"> a Ruby.</w:t>
      </w:r>
    </w:p>
    <w:p w:rsidR="00813BD9" w:rsidRPr="00813BD9" w:rsidRDefault="00813BD9" w:rsidP="00B567FF">
      <w:pPr>
        <w:pStyle w:val="NoSpacing"/>
        <w:numPr>
          <w:ilvl w:val="0"/>
          <w:numId w:val="1"/>
        </w:numPr>
        <w:rPr>
          <w:rFonts w:ascii="Book Antiqua" w:hAnsi="Book Antiqua"/>
          <w:sz w:val="24"/>
        </w:rPr>
      </w:pPr>
      <w:r w:rsidRPr="00813BD9">
        <w:rPr>
          <w:rFonts w:ascii="Book Antiqua" w:hAnsi="Book Antiqua"/>
          <w:sz w:val="24"/>
        </w:rPr>
        <w:t xml:space="preserve">Tzv. hybridní jazyky, nebo také objektově orientované, které jsou vytvořeny na imperativním programování a obvykle pouze částečně implementují vlastnosti objektového programování. Mezi takové jazyky patří např. C++, Go, </w:t>
      </w:r>
      <w:proofErr w:type="spellStart"/>
      <w:r w:rsidRPr="00813BD9">
        <w:rPr>
          <w:rFonts w:ascii="Book Antiqua" w:hAnsi="Book Antiqua"/>
          <w:sz w:val="24"/>
        </w:rPr>
        <w:t>Rust</w:t>
      </w:r>
      <w:proofErr w:type="spellEnd"/>
      <w:r w:rsidRPr="00813BD9">
        <w:rPr>
          <w:rFonts w:ascii="Book Antiqua" w:hAnsi="Book Antiqua"/>
          <w:sz w:val="24"/>
        </w:rPr>
        <w:t xml:space="preserve"> a D.</w:t>
      </w:r>
    </w:p>
    <w:p w:rsidR="00813BD9" w:rsidRDefault="00813BD9" w:rsidP="00B567FF">
      <w:pPr>
        <w:pStyle w:val="NoSpacing"/>
        <w:numPr>
          <w:ilvl w:val="0"/>
          <w:numId w:val="1"/>
        </w:numPr>
        <w:rPr>
          <w:rFonts w:ascii="Book Antiqua" w:hAnsi="Book Antiqua"/>
          <w:sz w:val="24"/>
        </w:rPr>
      </w:pPr>
      <w:r w:rsidRPr="00813BD9">
        <w:rPr>
          <w:rFonts w:ascii="Book Antiqua" w:hAnsi="Book Antiqua"/>
          <w:sz w:val="24"/>
        </w:rPr>
        <w:t xml:space="preserve">Objektová rozšíření původně neobjektových jazyků, např. </w:t>
      </w:r>
      <w:proofErr w:type="spellStart"/>
      <w:r w:rsidRPr="00813BD9">
        <w:rPr>
          <w:rFonts w:ascii="Book Antiqua" w:hAnsi="Book Antiqua"/>
          <w:sz w:val="24"/>
        </w:rPr>
        <w:t>Object</w:t>
      </w:r>
      <w:proofErr w:type="spellEnd"/>
      <w:r w:rsidRPr="00813BD9">
        <w:rPr>
          <w:rFonts w:ascii="Book Antiqua" w:hAnsi="Book Antiqua"/>
          <w:sz w:val="24"/>
        </w:rPr>
        <w:t xml:space="preserve"> Pascal, který vznikl jako rozšíření neobjektového jazyka Pascal.</w:t>
      </w:r>
    </w:p>
    <w:p w:rsidR="005C3A89" w:rsidRDefault="005C3A89" w:rsidP="00B567FF">
      <w:pPr>
        <w:pStyle w:val="NoSpacing"/>
        <w:rPr>
          <w:rFonts w:ascii="Book Antiqua" w:hAnsi="Book Antiqua"/>
          <w:sz w:val="24"/>
        </w:rPr>
      </w:pPr>
    </w:p>
    <w:p w:rsidR="00B567FF" w:rsidRPr="004B18ED" w:rsidRDefault="00B567FF" w:rsidP="00B567FF">
      <w:pPr>
        <w:pStyle w:val="NoSpacing"/>
        <w:rPr>
          <w:rFonts w:ascii="Book Antiqua" w:hAnsi="Book Antiqua"/>
          <w:b/>
          <w:sz w:val="32"/>
        </w:rPr>
      </w:pPr>
      <w:r w:rsidRPr="004B18ED">
        <w:rPr>
          <w:rFonts w:ascii="Book Antiqua" w:hAnsi="Book Antiqua"/>
          <w:b/>
          <w:sz w:val="32"/>
        </w:rPr>
        <w:t>Metody</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 xml:space="preserve">Metody jsou schopnostmi, které umí objekt vykonávat. U člověka by to mohly být metody: </w:t>
      </w:r>
      <w:proofErr w:type="spellStart"/>
      <w:r w:rsidRPr="00B567FF">
        <w:rPr>
          <w:rFonts w:ascii="Book Antiqua" w:hAnsi="Book Antiqua"/>
          <w:sz w:val="24"/>
        </w:rPr>
        <w:t>JdiDoPrace</w:t>
      </w:r>
      <w:proofErr w:type="spellEnd"/>
      <w:r w:rsidRPr="00B567FF">
        <w:rPr>
          <w:rFonts w:ascii="Book Antiqua" w:hAnsi="Book Antiqua"/>
          <w:sz w:val="24"/>
        </w:rPr>
        <w:t xml:space="preserve">(), </w:t>
      </w:r>
      <w:proofErr w:type="gramStart"/>
      <w:r w:rsidRPr="00B567FF">
        <w:rPr>
          <w:rFonts w:ascii="Book Antiqua" w:hAnsi="Book Antiqua"/>
          <w:sz w:val="24"/>
        </w:rPr>
        <w:t>Pozdrav() nebo</w:t>
      </w:r>
      <w:proofErr w:type="gramEnd"/>
      <w:r w:rsidRPr="00B567FF">
        <w:rPr>
          <w:rFonts w:ascii="Book Antiqua" w:hAnsi="Book Antiqua"/>
          <w:sz w:val="24"/>
        </w:rPr>
        <w:t xml:space="preserve"> Mrkni(). U databáze </w:t>
      </w:r>
      <w:proofErr w:type="spellStart"/>
      <w:r w:rsidRPr="00B567FF">
        <w:rPr>
          <w:rFonts w:ascii="Book Antiqua" w:hAnsi="Book Antiqua"/>
          <w:sz w:val="24"/>
        </w:rPr>
        <w:t>PridejZaznam</w:t>
      </w:r>
      <w:proofErr w:type="spellEnd"/>
      <w:r w:rsidRPr="00B567FF">
        <w:rPr>
          <w:rFonts w:ascii="Book Antiqua" w:hAnsi="Book Antiqua"/>
          <w:sz w:val="24"/>
        </w:rPr>
        <w:t xml:space="preserve">() nebo Vyhledej()). Metody mohou mít parametry a mohou také vracet nějakou hodnotu. Velmi dobře je známe, používali jsme např. metodu </w:t>
      </w:r>
      <w:proofErr w:type="gramStart"/>
      <w:r w:rsidRPr="00B567FF">
        <w:rPr>
          <w:rFonts w:ascii="Book Antiqua" w:hAnsi="Book Antiqua"/>
          <w:sz w:val="24"/>
        </w:rPr>
        <w:t>Split() na</w:t>
      </w:r>
      <w:proofErr w:type="gramEnd"/>
      <w:r w:rsidRPr="00B567FF">
        <w:rPr>
          <w:rFonts w:ascii="Book Antiqua" w:hAnsi="Book Antiqua"/>
          <w:sz w:val="24"/>
        </w:rPr>
        <w:t xml:space="preserve"> objektu </w:t>
      </w:r>
      <w:proofErr w:type="spellStart"/>
      <w:r w:rsidRPr="00B567FF">
        <w:rPr>
          <w:rFonts w:ascii="Book Antiqua" w:hAnsi="Book Antiqua"/>
          <w:sz w:val="24"/>
        </w:rPr>
        <w:t>string</w:t>
      </w:r>
      <w:proofErr w:type="spellEnd"/>
      <w:r w:rsidRPr="00B567FF">
        <w:rPr>
          <w:rFonts w:ascii="Book Antiqua" w:hAnsi="Book Antiqua"/>
          <w:sz w:val="24"/>
        </w:rPr>
        <w:t xml:space="preserve">. I </w:t>
      </w:r>
      <w:proofErr w:type="spellStart"/>
      <w:r w:rsidRPr="00B567FF">
        <w:rPr>
          <w:rFonts w:ascii="Book Antiqua" w:hAnsi="Book Antiqua"/>
          <w:sz w:val="24"/>
        </w:rPr>
        <w:t>string</w:t>
      </w:r>
      <w:proofErr w:type="spellEnd"/>
      <w:r w:rsidRPr="00B567FF">
        <w:rPr>
          <w:rFonts w:ascii="Book Antiqua" w:hAnsi="Book Antiqua"/>
          <w:sz w:val="24"/>
        </w:rPr>
        <w:t xml:space="preserve"> je vlastně objekt, který reprezentuje v realitě nějaký text. Vidíte, že si můžeme </w:t>
      </w:r>
      <w:r w:rsidRPr="00B567FF">
        <w:rPr>
          <w:rFonts w:ascii="Book Antiqua" w:hAnsi="Book Antiqua"/>
          <w:sz w:val="24"/>
        </w:rPr>
        <w:lastRenderedPageBreak/>
        <w:t xml:space="preserve">jednoduše představit, že jednáme s řetězcem textu, něco mu přikazovat nebo na něm něco nastavovat. Obsahuje metody, které řetězec umí vykonávat (kopírování, mazání, </w:t>
      </w:r>
      <w:proofErr w:type="spellStart"/>
      <w:proofErr w:type="gramStart"/>
      <w:r w:rsidRPr="00B567FF">
        <w:rPr>
          <w:rFonts w:ascii="Book Antiqua" w:hAnsi="Book Antiqua"/>
          <w:sz w:val="24"/>
        </w:rPr>
        <w:t>splitování</w:t>
      </w:r>
      <w:proofErr w:type="spellEnd"/>
      <w:r w:rsidRPr="00B567FF">
        <w:rPr>
          <w:rFonts w:ascii="Book Antiqua" w:hAnsi="Book Antiqua"/>
          <w:sz w:val="24"/>
        </w:rPr>
        <w:t>...) a má</w:t>
      </w:r>
      <w:proofErr w:type="gramEnd"/>
      <w:r w:rsidRPr="00B567FF">
        <w:rPr>
          <w:rFonts w:ascii="Book Antiqua" w:hAnsi="Book Antiqua"/>
          <w:sz w:val="24"/>
        </w:rPr>
        <w:t xml:space="preserve"> také nějaké atributy, např. </w:t>
      </w:r>
      <w:proofErr w:type="spellStart"/>
      <w:r w:rsidRPr="00B567FF">
        <w:rPr>
          <w:rFonts w:ascii="Book Antiqua" w:hAnsi="Book Antiqua"/>
          <w:sz w:val="24"/>
        </w:rPr>
        <w:t>Length</w:t>
      </w:r>
      <w:proofErr w:type="spellEnd"/>
      <w:r w:rsidRPr="00B567FF">
        <w:rPr>
          <w:rFonts w:ascii="Book Antiqua" w:hAnsi="Book Antiqua"/>
          <w:sz w:val="24"/>
        </w:rPr>
        <w:t>, který značí jeho délku.</w:t>
      </w:r>
    </w:p>
    <w:p w:rsidR="00B567FF" w:rsidRPr="00B567FF" w:rsidRDefault="00B567FF" w:rsidP="00B567FF">
      <w:pPr>
        <w:pStyle w:val="NoSpacing"/>
        <w:rPr>
          <w:rFonts w:ascii="Book Antiqua" w:hAnsi="Book Antiqua"/>
          <w:sz w:val="24"/>
        </w:rPr>
      </w:pPr>
      <w:r w:rsidRPr="00B567FF">
        <w:rPr>
          <w:rFonts w:ascii="Book Antiqua" w:hAnsi="Book Antiqua"/>
          <w:sz w:val="24"/>
        </w:rPr>
        <w:t>Objekty v objektově orientovaném programování</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 xml:space="preserve">Ve starších jazycích metody nepatřily objektům, ale volně se nacházely v modulech (jednotkách). Místo </w:t>
      </w:r>
      <w:proofErr w:type="spellStart"/>
      <w:proofErr w:type="gramStart"/>
      <w:r w:rsidRPr="00B567FF">
        <w:rPr>
          <w:rFonts w:ascii="Book Antiqua" w:hAnsi="Book Antiqua"/>
          <w:sz w:val="24"/>
        </w:rPr>
        <w:t>text.Split</w:t>
      </w:r>
      <w:proofErr w:type="spellEnd"/>
      <w:proofErr w:type="gramEnd"/>
      <w:r w:rsidRPr="00B567FF">
        <w:rPr>
          <w:rFonts w:ascii="Book Antiqua" w:hAnsi="Book Antiqua"/>
          <w:sz w:val="24"/>
        </w:rPr>
        <w:t xml:space="preserve">() bychom tedy postaru psali Split(text). Nevýhodou samozřejmě bylo zejména to, že metoda </w:t>
      </w:r>
      <w:proofErr w:type="gramStart"/>
      <w:r w:rsidRPr="00B567FF">
        <w:rPr>
          <w:rFonts w:ascii="Book Antiqua" w:hAnsi="Book Antiqua"/>
          <w:sz w:val="24"/>
        </w:rPr>
        <w:t>Split() tehdy</w:t>
      </w:r>
      <w:proofErr w:type="gramEnd"/>
      <w:r w:rsidRPr="00B567FF">
        <w:rPr>
          <w:rFonts w:ascii="Book Antiqua" w:hAnsi="Book Antiqua"/>
          <w:sz w:val="24"/>
        </w:rPr>
        <w:t xml:space="preserve"> nikam nepatřila. Nebyl způsob, jak si vyvolat seznam toho, co se s řetězcem dá dělat a v kódu byl nepořádek. Navíc jsme nemohli mít 2 metody se stejným názvem, v OOP můžeme mít </w:t>
      </w:r>
      <w:proofErr w:type="spellStart"/>
      <w:r w:rsidRPr="00B567FF">
        <w:rPr>
          <w:rFonts w:ascii="Book Antiqua" w:hAnsi="Book Antiqua"/>
          <w:sz w:val="24"/>
        </w:rPr>
        <w:t>uzivatel.Vymaz</w:t>
      </w:r>
      <w:proofErr w:type="spellEnd"/>
      <w:r w:rsidRPr="00B567FF">
        <w:rPr>
          <w:rFonts w:ascii="Book Antiqua" w:hAnsi="Book Antiqua"/>
          <w:sz w:val="24"/>
        </w:rPr>
        <w:t xml:space="preserve">() a </w:t>
      </w:r>
      <w:proofErr w:type="spellStart"/>
      <w:r w:rsidRPr="00B567FF">
        <w:rPr>
          <w:rFonts w:ascii="Book Antiqua" w:hAnsi="Book Antiqua"/>
          <w:sz w:val="24"/>
        </w:rPr>
        <w:t>clanek.Vymaz</w:t>
      </w:r>
      <w:proofErr w:type="spellEnd"/>
      <w:r w:rsidRPr="00B567FF">
        <w:rPr>
          <w:rFonts w:ascii="Book Antiqua" w:hAnsi="Book Antiqua"/>
          <w:sz w:val="24"/>
        </w:rPr>
        <w:t xml:space="preserve">(). To je velmi přehledné a jednoduché, ve strukturovaném programu bychom museli psát: </w:t>
      </w:r>
      <w:proofErr w:type="spellStart"/>
      <w:r w:rsidRPr="00B567FF">
        <w:rPr>
          <w:rFonts w:ascii="Book Antiqua" w:hAnsi="Book Antiqua"/>
          <w:sz w:val="24"/>
        </w:rPr>
        <w:t>vymaz_uzivatele</w:t>
      </w:r>
      <w:proofErr w:type="spellEnd"/>
      <w:r w:rsidRPr="00B567FF">
        <w:rPr>
          <w:rFonts w:ascii="Book Antiqua" w:hAnsi="Book Antiqua"/>
          <w:sz w:val="24"/>
        </w:rPr>
        <w:t>(</w:t>
      </w:r>
      <w:proofErr w:type="spellStart"/>
      <w:r w:rsidRPr="00B567FF">
        <w:rPr>
          <w:rFonts w:ascii="Book Antiqua" w:hAnsi="Book Antiqua"/>
          <w:sz w:val="24"/>
        </w:rPr>
        <w:t>uzivatel</w:t>
      </w:r>
      <w:proofErr w:type="spellEnd"/>
      <w:r w:rsidRPr="00B567FF">
        <w:rPr>
          <w:rFonts w:ascii="Book Antiqua" w:hAnsi="Book Antiqua"/>
          <w:sz w:val="24"/>
        </w:rPr>
        <w:t xml:space="preserve">) a </w:t>
      </w:r>
      <w:proofErr w:type="spellStart"/>
      <w:r w:rsidRPr="00B567FF">
        <w:rPr>
          <w:rFonts w:ascii="Book Antiqua" w:hAnsi="Book Antiqua"/>
          <w:sz w:val="24"/>
        </w:rPr>
        <w:t>vymaz_clanek</w:t>
      </w:r>
      <w:proofErr w:type="spellEnd"/>
      <w:r w:rsidRPr="00B567FF">
        <w:rPr>
          <w:rFonts w:ascii="Book Antiqua" w:hAnsi="Book Antiqua"/>
          <w:sz w:val="24"/>
        </w:rPr>
        <w:t>(</w:t>
      </w:r>
      <w:proofErr w:type="spellStart"/>
      <w:r w:rsidRPr="00B567FF">
        <w:rPr>
          <w:rFonts w:ascii="Book Antiqua" w:hAnsi="Book Antiqua"/>
          <w:sz w:val="24"/>
        </w:rPr>
        <w:t>clanek</w:t>
      </w:r>
      <w:proofErr w:type="spellEnd"/>
      <w:r w:rsidRPr="00B567FF">
        <w:rPr>
          <w:rFonts w:ascii="Book Antiqua" w:hAnsi="Book Antiqua"/>
          <w:sz w:val="24"/>
        </w:rPr>
        <w:t xml:space="preserve">). Takovýchto hloupých metod bychom museli mít někde rozházených tisíce. Pokud vám to připomíná jazyk PHP, bohužel máte pravdu. PHP je v tomto opravdu hrozné a to z toho důvodu, že jeho návrh je starý. Sice se časem plně přeorientovalo na objekty, ale jeho základy se již nezmění. C# je naštěstí jazyk moderní a </w:t>
      </w:r>
      <w:proofErr w:type="gramStart"/>
      <w:r w:rsidRPr="00B567FF">
        <w:rPr>
          <w:rFonts w:ascii="Book Antiqua" w:hAnsi="Book Antiqua"/>
          <w:sz w:val="24"/>
        </w:rPr>
        <w:t>celý .NET</w:t>
      </w:r>
      <w:proofErr w:type="gramEnd"/>
      <w:r w:rsidRPr="00B567FF">
        <w:rPr>
          <w:rFonts w:ascii="Book Antiqua" w:hAnsi="Book Antiqua"/>
          <w:sz w:val="24"/>
        </w:rPr>
        <w:t xml:space="preserve"> je silně postavený na objektech.</w:t>
      </w:r>
    </w:p>
    <w:p w:rsidR="00B567FF" w:rsidRPr="00B567FF" w:rsidRDefault="00B567FF" w:rsidP="00B567FF">
      <w:pPr>
        <w:pStyle w:val="NoSpacing"/>
        <w:rPr>
          <w:rFonts w:ascii="Book Antiqua" w:hAnsi="Book Antiqua"/>
          <w:sz w:val="24"/>
        </w:rPr>
      </w:pPr>
    </w:p>
    <w:p w:rsidR="00B567FF" w:rsidRPr="004B18ED" w:rsidRDefault="00B567FF" w:rsidP="00B567FF">
      <w:pPr>
        <w:pStyle w:val="NoSpacing"/>
        <w:rPr>
          <w:rFonts w:ascii="Book Antiqua" w:hAnsi="Book Antiqua"/>
          <w:b/>
          <w:sz w:val="24"/>
        </w:rPr>
      </w:pPr>
      <w:bookmarkStart w:id="0" w:name="_GoBack"/>
      <w:bookmarkEnd w:id="0"/>
      <w:r w:rsidRPr="004B18ED">
        <w:rPr>
          <w:rFonts w:ascii="Book Antiqua" w:hAnsi="Book Antiqua"/>
          <w:b/>
          <w:sz w:val="32"/>
        </w:rPr>
        <w:t>Třída</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S pojmem třída jsme se již také setkali, chápali jsme ji jako soubor příkazů. Třída však umožňuje mnohem více. Třída je vzor, podle kterého se objekty vytváří. Definuje jejich vlastnosti a schopnosti.</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 xml:space="preserve">Objekt, který se vytvoří podle třídy, se nazývá instance. Instance mají stejné rozhraní jako třída, podle které se vytváří, ale navzájem se liší svými daty (atributy). Mějme například třídu </w:t>
      </w:r>
      <w:proofErr w:type="spellStart"/>
      <w:r w:rsidRPr="00B567FF">
        <w:rPr>
          <w:rFonts w:ascii="Book Antiqua" w:hAnsi="Book Antiqua"/>
          <w:sz w:val="24"/>
        </w:rPr>
        <w:t>Clovek</w:t>
      </w:r>
      <w:proofErr w:type="spellEnd"/>
      <w:r w:rsidRPr="00B567FF">
        <w:rPr>
          <w:rFonts w:ascii="Book Antiqua" w:hAnsi="Book Antiqua"/>
          <w:sz w:val="24"/>
        </w:rPr>
        <w:t xml:space="preserve"> a od ní si vytvořme instance </w:t>
      </w:r>
      <w:proofErr w:type="spellStart"/>
      <w:r w:rsidRPr="00B567FF">
        <w:rPr>
          <w:rFonts w:ascii="Book Antiqua" w:hAnsi="Book Antiqua"/>
          <w:sz w:val="24"/>
        </w:rPr>
        <w:t>karel</w:t>
      </w:r>
      <w:proofErr w:type="spellEnd"/>
      <w:r w:rsidRPr="00B567FF">
        <w:rPr>
          <w:rFonts w:ascii="Book Antiqua" w:hAnsi="Book Antiqua"/>
          <w:sz w:val="24"/>
        </w:rPr>
        <w:t xml:space="preserve"> a </w:t>
      </w:r>
      <w:proofErr w:type="spellStart"/>
      <w:r w:rsidRPr="00B567FF">
        <w:rPr>
          <w:rFonts w:ascii="Book Antiqua" w:hAnsi="Book Antiqua"/>
          <w:sz w:val="24"/>
        </w:rPr>
        <w:t>josef</w:t>
      </w:r>
      <w:proofErr w:type="spellEnd"/>
      <w:r w:rsidRPr="00B567FF">
        <w:rPr>
          <w:rFonts w:ascii="Book Antiqua" w:hAnsi="Book Antiqua"/>
          <w:sz w:val="24"/>
        </w:rPr>
        <w:t xml:space="preserve">. Obě instance mají jistě ty samé metody a atributy, jako třída (např. </w:t>
      </w:r>
      <w:proofErr w:type="spellStart"/>
      <w:r w:rsidRPr="00B567FF">
        <w:rPr>
          <w:rFonts w:ascii="Book Antiqua" w:hAnsi="Book Antiqua"/>
          <w:sz w:val="24"/>
        </w:rPr>
        <w:t>jmeno</w:t>
      </w:r>
      <w:proofErr w:type="spellEnd"/>
      <w:r w:rsidRPr="00B567FF">
        <w:rPr>
          <w:rFonts w:ascii="Book Antiqua" w:hAnsi="Book Antiqua"/>
          <w:sz w:val="24"/>
        </w:rPr>
        <w:t xml:space="preserve"> a vek) a metody (</w:t>
      </w:r>
      <w:proofErr w:type="spellStart"/>
      <w:r w:rsidRPr="00B567FF">
        <w:rPr>
          <w:rFonts w:ascii="Book Antiqua" w:hAnsi="Book Antiqua"/>
          <w:sz w:val="24"/>
        </w:rPr>
        <w:t>JdiDoPrace</w:t>
      </w:r>
      <w:proofErr w:type="spellEnd"/>
      <w:r w:rsidRPr="00B567FF">
        <w:rPr>
          <w:rFonts w:ascii="Book Antiqua" w:hAnsi="Book Antiqua"/>
          <w:sz w:val="24"/>
        </w:rPr>
        <w:t xml:space="preserve">() a </w:t>
      </w:r>
      <w:proofErr w:type="gramStart"/>
      <w:r w:rsidRPr="00B567FF">
        <w:rPr>
          <w:rFonts w:ascii="Book Antiqua" w:hAnsi="Book Antiqua"/>
          <w:sz w:val="24"/>
        </w:rPr>
        <w:t>Pozdrav()), ale</w:t>
      </w:r>
      <w:proofErr w:type="gramEnd"/>
      <w:r w:rsidRPr="00B567FF">
        <w:rPr>
          <w:rFonts w:ascii="Book Antiqua" w:hAnsi="Book Antiqua"/>
          <w:sz w:val="24"/>
        </w:rPr>
        <w:t xml:space="preserve"> hodnoty v nich se liší (první instance má v atributu </w:t>
      </w:r>
      <w:proofErr w:type="spellStart"/>
      <w:r w:rsidRPr="00B567FF">
        <w:rPr>
          <w:rFonts w:ascii="Book Antiqua" w:hAnsi="Book Antiqua"/>
          <w:sz w:val="24"/>
        </w:rPr>
        <w:t>jmeno</w:t>
      </w:r>
      <w:proofErr w:type="spellEnd"/>
      <w:r w:rsidRPr="00B567FF">
        <w:rPr>
          <w:rFonts w:ascii="Book Antiqua" w:hAnsi="Book Antiqua"/>
          <w:sz w:val="24"/>
        </w:rPr>
        <w:t xml:space="preserve"> hodnotu "Karel" a ve vek 22, druhá "Josef" a 45).</w:t>
      </w:r>
    </w:p>
    <w:p w:rsidR="00B567FF" w:rsidRPr="00B567FF" w:rsidRDefault="00B567FF" w:rsidP="00B567FF">
      <w:pPr>
        <w:pStyle w:val="NoSpacing"/>
        <w:rPr>
          <w:rFonts w:ascii="Book Antiqua" w:hAnsi="Book Antiqua"/>
          <w:sz w:val="24"/>
        </w:rPr>
      </w:pPr>
      <w:r w:rsidRPr="00B567FF">
        <w:rPr>
          <w:rFonts w:ascii="Book Antiqua" w:hAnsi="Book Antiqua"/>
          <w:sz w:val="24"/>
        </w:rPr>
        <w:t>Objekty v objektově orientovaném programování</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 xml:space="preserve">Komunikace mezi objekty probíhá pomocí předávání zpráv, díky čemuž je syntaxe přehledná. Zpráva obvykle vypadá takto: </w:t>
      </w:r>
      <w:proofErr w:type="spellStart"/>
      <w:r w:rsidRPr="00B567FF">
        <w:rPr>
          <w:rFonts w:ascii="Book Antiqua" w:hAnsi="Book Antiqua"/>
          <w:sz w:val="24"/>
        </w:rPr>
        <w:t>prijemce.NazevMetody</w:t>
      </w:r>
      <w:proofErr w:type="spellEnd"/>
      <w:r w:rsidRPr="00B567FF">
        <w:rPr>
          <w:rFonts w:ascii="Book Antiqua" w:hAnsi="Book Antiqua"/>
          <w:sz w:val="24"/>
        </w:rPr>
        <w:t xml:space="preserve">(parametry). Např. </w:t>
      </w:r>
      <w:proofErr w:type="spellStart"/>
      <w:proofErr w:type="gramStart"/>
      <w:r w:rsidRPr="00B567FF">
        <w:rPr>
          <w:rFonts w:ascii="Book Antiqua" w:hAnsi="Book Antiqua"/>
          <w:sz w:val="24"/>
        </w:rPr>
        <w:t>karel.Pozdrav</w:t>
      </w:r>
      <w:proofErr w:type="spellEnd"/>
      <w:proofErr w:type="gramEnd"/>
      <w:r w:rsidRPr="00B567FF">
        <w:rPr>
          <w:rFonts w:ascii="Book Antiqua" w:hAnsi="Book Antiqua"/>
          <w:sz w:val="24"/>
        </w:rPr>
        <w:t xml:space="preserve">(sousedka) by mohl způsobit, že instance </w:t>
      </w:r>
      <w:proofErr w:type="spellStart"/>
      <w:r w:rsidRPr="00B567FF">
        <w:rPr>
          <w:rFonts w:ascii="Book Antiqua" w:hAnsi="Book Antiqua"/>
          <w:sz w:val="24"/>
        </w:rPr>
        <w:t>karel</w:t>
      </w:r>
      <w:proofErr w:type="spellEnd"/>
      <w:r w:rsidRPr="00B567FF">
        <w:rPr>
          <w:rFonts w:ascii="Book Antiqua" w:hAnsi="Book Antiqua"/>
          <w:sz w:val="24"/>
        </w:rPr>
        <w:t xml:space="preserve"> pozdraví instanci sousedka.</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OOP stojí na základních třech pilířích:</w:t>
      </w:r>
    </w:p>
    <w:p w:rsidR="00B567FF" w:rsidRPr="00B567FF" w:rsidRDefault="00B567FF" w:rsidP="00B567FF">
      <w:pPr>
        <w:pStyle w:val="NoSpacing"/>
        <w:rPr>
          <w:rFonts w:ascii="Book Antiqua" w:hAnsi="Book Antiqua"/>
          <w:sz w:val="24"/>
        </w:rPr>
      </w:pPr>
    </w:p>
    <w:p w:rsidR="00B567FF" w:rsidRPr="00B567FF" w:rsidRDefault="00B567FF" w:rsidP="00B567FF">
      <w:pPr>
        <w:pStyle w:val="NoSpacing"/>
        <w:rPr>
          <w:rFonts w:ascii="Book Antiqua" w:hAnsi="Book Antiqua"/>
          <w:sz w:val="24"/>
        </w:rPr>
      </w:pPr>
      <w:r w:rsidRPr="00B567FF">
        <w:rPr>
          <w:rFonts w:ascii="Book Antiqua" w:hAnsi="Book Antiqua"/>
          <w:sz w:val="24"/>
        </w:rPr>
        <w:t xml:space="preserve">    Zapouzdření</w:t>
      </w:r>
    </w:p>
    <w:p w:rsidR="00B567FF" w:rsidRPr="00B567FF" w:rsidRDefault="00B567FF" w:rsidP="00B567FF">
      <w:pPr>
        <w:pStyle w:val="NoSpacing"/>
        <w:rPr>
          <w:rFonts w:ascii="Book Antiqua" w:hAnsi="Book Antiqua"/>
          <w:sz w:val="24"/>
        </w:rPr>
      </w:pPr>
      <w:r w:rsidRPr="00B567FF">
        <w:rPr>
          <w:rFonts w:ascii="Book Antiqua" w:hAnsi="Book Antiqua"/>
          <w:sz w:val="24"/>
        </w:rPr>
        <w:t xml:space="preserve">    Dědičnost</w:t>
      </w:r>
    </w:p>
    <w:p w:rsidR="00B567FF" w:rsidRPr="005C3A89" w:rsidRDefault="00B567FF" w:rsidP="00B567FF">
      <w:pPr>
        <w:pStyle w:val="NoSpacing"/>
        <w:rPr>
          <w:rFonts w:ascii="Book Antiqua" w:hAnsi="Book Antiqua"/>
          <w:sz w:val="24"/>
        </w:rPr>
      </w:pPr>
      <w:r w:rsidRPr="00B567FF">
        <w:rPr>
          <w:rFonts w:ascii="Book Antiqua" w:hAnsi="Book Antiqua"/>
          <w:sz w:val="24"/>
        </w:rPr>
        <w:t xml:space="preserve">    Polymorfismus</w:t>
      </w:r>
    </w:p>
    <w:sectPr w:rsidR="00B567FF" w:rsidRPr="005C3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A96C37"/>
    <w:multiLevelType w:val="hybridMultilevel"/>
    <w:tmpl w:val="9296180C"/>
    <w:lvl w:ilvl="0" w:tplc="6F8A75B8">
      <w:numFmt w:val="bullet"/>
      <w:lvlText w:val="-"/>
      <w:lvlJc w:val="left"/>
      <w:pPr>
        <w:ind w:left="540" w:hanging="360"/>
      </w:pPr>
      <w:rPr>
        <w:rFonts w:ascii="Book Antiqua" w:eastAsiaTheme="minorHAnsi" w:hAnsi="Book Antiqua" w:cstheme="minorBidi" w:hint="default"/>
      </w:rPr>
    </w:lvl>
    <w:lvl w:ilvl="1" w:tplc="04050003" w:tentative="1">
      <w:start w:val="1"/>
      <w:numFmt w:val="bullet"/>
      <w:lvlText w:val="o"/>
      <w:lvlJc w:val="left"/>
      <w:pPr>
        <w:ind w:left="1260" w:hanging="360"/>
      </w:pPr>
      <w:rPr>
        <w:rFonts w:ascii="Courier New" w:hAnsi="Courier New" w:cs="Courier New" w:hint="default"/>
      </w:rPr>
    </w:lvl>
    <w:lvl w:ilvl="2" w:tplc="04050005" w:tentative="1">
      <w:start w:val="1"/>
      <w:numFmt w:val="bullet"/>
      <w:lvlText w:val=""/>
      <w:lvlJc w:val="left"/>
      <w:pPr>
        <w:ind w:left="1980" w:hanging="360"/>
      </w:pPr>
      <w:rPr>
        <w:rFonts w:ascii="Wingdings" w:hAnsi="Wingdings" w:hint="default"/>
      </w:rPr>
    </w:lvl>
    <w:lvl w:ilvl="3" w:tplc="04050001" w:tentative="1">
      <w:start w:val="1"/>
      <w:numFmt w:val="bullet"/>
      <w:lvlText w:val=""/>
      <w:lvlJc w:val="left"/>
      <w:pPr>
        <w:ind w:left="2700" w:hanging="360"/>
      </w:pPr>
      <w:rPr>
        <w:rFonts w:ascii="Symbol" w:hAnsi="Symbol" w:hint="default"/>
      </w:rPr>
    </w:lvl>
    <w:lvl w:ilvl="4" w:tplc="04050003" w:tentative="1">
      <w:start w:val="1"/>
      <w:numFmt w:val="bullet"/>
      <w:lvlText w:val="o"/>
      <w:lvlJc w:val="left"/>
      <w:pPr>
        <w:ind w:left="3420" w:hanging="360"/>
      </w:pPr>
      <w:rPr>
        <w:rFonts w:ascii="Courier New" w:hAnsi="Courier New" w:cs="Courier New" w:hint="default"/>
      </w:rPr>
    </w:lvl>
    <w:lvl w:ilvl="5" w:tplc="04050005" w:tentative="1">
      <w:start w:val="1"/>
      <w:numFmt w:val="bullet"/>
      <w:lvlText w:val=""/>
      <w:lvlJc w:val="left"/>
      <w:pPr>
        <w:ind w:left="4140" w:hanging="360"/>
      </w:pPr>
      <w:rPr>
        <w:rFonts w:ascii="Wingdings" w:hAnsi="Wingdings" w:hint="default"/>
      </w:rPr>
    </w:lvl>
    <w:lvl w:ilvl="6" w:tplc="04050001" w:tentative="1">
      <w:start w:val="1"/>
      <w:numFmt w:val="bullet"/>
      <w:lvlText w:val=""/>
      <w:lvlJc w:val="left"/>
      <w:pPr>
        <w:ind w:left="4860" w:hanging="360"/>
      </w:pPr>
      <w:rPr>
        <w:rFonts w:ascii="Symbol" w:hAnsi="Symbol" w:hint="default"/>
      </w:rPr>
    </w:lvl>
    <w:lvl w:ilvl="7" w:tplc="04050003" w:tentative="1">
      <w:start w:val="1"/>
      <w:numFmt w:val="bullet"/>
      <w:lvlText w:val="o"/>
      <w:lvlJc w:val="left"/>
      <w:pPr>
        <w:ind w:left="5580" w:hanging="360"/>
      </w:pPr>
      <w:rPr>
        <w:rFonts w:ascii="Courier New" w:hAnsi="Courier New" w:cs="Courier New" w:hint="default"/>
      </w:rPr>
    </w:lvl>
    <w:lvl w:ilvl="8" w:tplc="04050005" w:tentative="1">
      <w:start w:val="1"/>
      <w:numFmt w:val="bullet"/>
      <w:lvlText w:val=""/>
      <w:lvlJc w:val="left"/>
      <w:pPr>
        <w:ind w:left="63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A89"/>
    <w:rsid w:val="001C40AD"/>
    <w:rsid w:val="004B18ED"/>
    <w:rsid w:val="00561CCB"/>
    <w:rsid w:val="005C3A89"/>
    <w:rsid w:val="00813BD9"/>
    <w:rsid w:val="00B567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78010A-8361-4B4E-8112-C443FCD4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3A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294806">
      <w:bodyDiv w:val="1"/>
      <w:marLeft w:val="0"/>
      <w:marRight w:val="0"/>
      <w:marTop w:val="0"/>
      <w:marBottom w:val="0"/>
      <w:divBdr>
        <w:top w:val="none" w:sz="0" w:space="0" w:color="auto"/>
        <w:left w:val="none" w:sz="0" w:space="0" w:color="auto"/>
        <w:bottom w:val="none" w:sz="0" w:space="0" w:color="auto"/>
        <w:right w:val="none" w:sz="0" w:space="0" w:color="auto"/>
      </w:divBdr>
    </w:div>
    <w:div w:id="1097747951">
      <w:bodyDiv w:val="1"/>
      <w:marLeft w:val="0"/>
      <w:marRight w:val="0"/>
      <w:marTop w:val="0"/>
      <w:marBottom w:val="0"/>
      <w:divBdr>
        <w:top w:val="none" w:sz="0" w:space="0" w:color="auto"/>
        <w:left w:val="none" w:sz="0" w:space="0" w:color="auto"/>
        <w:bottom w:val="none" w:sz="0" w:space="0" w:color="auto"/>
        <w:right w:val="none" w:sz="0" w:space="0" w:color="auto"/>
      </w:divBdr>
    </w:div>
    <w:div w:id="1430351197">
      <w:bodyDiv w:val="1"/>
      <w:marLeft w:val="0"/>
      <w:marRight w:val="0"/>
      <w:marTop w:val="0"/>
      <w:marBottom w:val="0"/>
      <w:divBdr>
        <w:top w:val="none" w:sz="0" w:space="0" w:color="auto"/>
        <w:left w:val="none" w:sz="0" w:space="0" w:color="auto"/>
        <w:bottom w:val="none" w:sz="0" w:space="0" w:color="auto"/>
        <w:right w:val="none" w:sz="0" w:space="0" w:color="auto"/>
      </w:divBdr>
    </w:div>
    <w:div w:id="1753115595">
      <w:bodyDiv w:val="1"/>
      <w:marLeft w:val="0"/>
      <w:marRight w:val="0"/>
      <w:marTop w:val="0"/>
      <w:marBottom w:val="0"/>
      <w:divBdr>
        <w:top w:val="none" w:sz="0" w:space="0" w:color="auto"/>
        <w:left w:val="none" w:sz="0" w:space="0" w:color="auto"/>
        <w:bottom w:val="none" w:sz="0" w:space="0" w:color="auto"/>
        <w:right w:val="none" w:sz="0" w:space="0" w:color="auto"/>
      </w:divBdr>
    </w:div>
    <w:div w:id="1843815043">
      <w:bodyDiv w:val="1"/>
      <w:marLeft w:val="0"/>
      <w:marRight w:val="0"/>
      <w:marTop w:val="0"/>
      <w:marBottom w:val="0"/>
      <w:divBdr>
        <w:top w:val="none" w:sz="0" w:space="0" w:color="auto"/>
        <w:left w:val="none" w:sz="0" w:space="0" w:color="auto"/>
        <w:bottom w:val="none" w:sz="0" w:space="0" w:color="auto"/>
        <w:right w:val="none" w:sz="0" w:space="0" w:color="auto"/>
      </w:divBdr>
      <w:divsChild>
        <w:div w:id="1393309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1006</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Nero Angelo</dc:creator>
  <cp:keywords/>
  <dc:description/>
  <cp:lastModifiedBy>Nero Angelo</cp:lastModifiedBy>
  <cp:revision>1</cp:revision>
  <dcterms:created xsi:type="dcterms:W3CDTF">2020-05-14T16:09:00Z</dcterms:created>
  <dcterms:modified xsi:type="dcterms:W3CDTF">2020-05-14T17:02:00Z</dcterms:modified>
</cp:coreProperties>
</file>