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ABFCC" w14:textId="3FCF8FED" w:rsidR="00C90F52" w:rsidRPr="00F142A0" w:rsidRDefault="00F142A0" w:rsidP="00F142A0">
      <w:pPr>
        <w:jc w:val="center"/>
        <w:rPr>
          <w:rFonts w:ascii="Bahnschrift SemiLight" w:hAnsi="Bahnschrift SemiLight"/>
          <w:b/>
          <w:bCs/>
          <w:sz w:val="44"/>
          <w:szCs w:val="44"/>
        </w:rPr>
      </w:pPr>
      <w:r w:rsidRPr="00F142A0">
        <w:rPr>
          <w:rFonts w:ascii="Bahnschrift SemiLight" w:hAnsi="Bahnschrift SemiLight"/>
          <w:b/>
          <w:bCs/>
          <w:sz w:val="44"/>
          <w:szCs w:val="44"/>
        </w:rPr>
        <w:t>Práce se soubory</w:t>
      </w:r>
    </w:p>
    <w:p w14:paraId="18D1598E" w14:textId="3900536B" w:rsidR="00F142A0" w:rsidRDefault="00F142A0">
      <w:pPr>
        <w:rPr>
          <w:rFonts w:ascii="Bahnschrift SemiLight" w:hAnsi="Bahnschrift SemiLight"/>
          <w:sz w:val="24"/>
          <w:szCs w:val="24"/>
        </w:rPr>
      </w:pPr>
      <w:r>
        <w:rPr>
          <w:rFonts w:ascii="Bahnschrift SemiLight" w:hAnsi="Bahnschrift SemiLight"/>
          <w:sz w:val="24"/>
          <w:szCs w:val="24"/>
        </w:rPr>
        <w:t xml:space="preserve">Dnes se v každém programu používají soubory, jedním nebo </w:t>
      </w:r>
      <w:r w:rsidR="00AA3E0E">
        <w:rPr>
          <w:rFonts w:ascii="Bahnschrift SemiLight" w:hAnsi="Bahnschrift SemiLight"/>
          <w:sz w:val="24"/>
          <w:szCs w:val="24"/>
        </w:rPr>
        <w:t>druhým způsobem. Uživatel nemůže vždy zadávat data, data se musí tahat ze souborů – a stejně tak data zapisovat do souborů, aby se s nimi mohlo manipulovat dále.</w:t>
      </w:r>
    </w:p>
    <w:p w14:paraId="47733A1D" w14:textId="77777777" w:rsidR="003244D8" w:rsidRDefault="003244D8">
      <w:pPr>
        <w:rPr>
          <w:rFonts w:ascii="Bahnschrift SemiLight" w:hAnsi="Bahnschrift SemiLight"/>
          <w:sz w:val="24"/>
          <w:szCs w:val="24"/>
        </w:rPr>
      </w:pPr>
      <w:r>
        <w:rPr>
          <w:rFonts w:ascii="Bahnschrift SemiLight" w:hAnsi="Bahnschrift SemiLight"/>
          <w:sz w:val="24"/>
          <w:szCs w:val="24"/>
        </w:rPr>
        <w:t>Soubory jsou uložené na jakémkoli datovém médiu, a jdou uložit dvěma způsoby – textový a binární. Textový je čitelný pro normálního uživatele, zatímco binární je uložen v jedničkách a nulách.</w:t>
      </w:r>
    </w:p>
    <w:p w14:paraId="26B62607" w14:textId="77777777" w:rsidR="002B41F6" w:rsidRDefault="003244D8">
      <w:pPr>
        <w:rPr>
          <w:rFonts w:ascii="Bahnschrift SemiLight" w:hAnsi="Bahnschrift SemiLight"/>
          <w:sz w:val="24"/>
          <w:szCs w:val="24"/>
        </w:rPr>
      </w:pPr>
      <w:r>
        <w:rPr>
          <w:rFonts w:ascii="Bahnschrift SemiLight" w:hAnsi="Bahnschrift SemiLight"/>
          <w:sz w:val="24"/>
          <w:szCs w:val="24"/>
        </w:rPr>
        <w:t xml:space="preserve">Pro práci se soubory se používají třídy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System.IO</w:t>
      </w:r>
    </w:p>
    <w:p w14:paraId="4AE3F9FB" w14:textId="77777777" w:rsidR="002B41F6" w:rsidRDefault="002B41F6">
      <w:pPr>
        <w:rPr>
          <w:rFonts w:ascii="Bahnschrift SemiLight" w:hAnsi="Bahnschrift SemiLight"/>
          <w:i/>
          <w:iCs/>
          <w:sz w:val="24"/>
          <w:szCs w:val="24"/>
        </w:rPr>
      </w:pPr>
      <w:r w:rsidRPr="002B41F6">
        <w:rPr>
          <w:rFonts w:ascii="Bahnschrift SemiLight" w:hAnsi="Bahnschrift SemiLight"/>
          <w:sz w:val="32"/>
          <w:szCs w:val="32"/>
          <w:u w:val="single"/>
        </w:rPr>
        <w:t>Třídy</w:t>
      </w:r>
      <w:r>
        <w:rPr>
          <w:rFonts w:ascii="Bahnschrift SemiLight" w:hAnsi="Bahnschrift SemiLight"/>
          <w:sz w:val="24"/>
          <w:szCs w:val="24"/>
        </w:rPr>
        <w:br/>
        <w:t>Pro textové soubory</w:t>
      </w:r>
      <w:r>
        <w:rPr>
          <w:rFonts w:ascii="Bahnschrift SemiLight" w:hAnsi="Bahnschrift SemiLight"/>
          <w:sz w:val="24"/>
          <w:szCs w:val="24"/>
        </w:rPr>
        <w:br/>
        <w:t xml:space="preserve">          -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StreamReader</w:t>
      </w:r>
      <w:r w:rsidRPr="002B41F6"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StreamWriter</w:t>
      </w:r>
      <w:r w:rsidRPr="002B41F6">
        <w:rPr>
          <w:rFonts w:ascii="Bahnschrift SemiLight" w:hAnsi="Bahnschrift SemiLight"/>
          <w:i/>
          <w:iCs/>
          <w:sz w:val="24"/>
          <w:szCs w:val="24"/>
        </w:rPr>
        <w:br/>
      </w:r>
      <w:r>
        <w:rPr>
          <w:rFonts w:ascii="Bahnschrift SemiLight" w:hAnsi="Bahnschrift SemiLight"/>
          <w:sz w:val="24"/>
          <w:szCs w:val="24"/>
        </w:rPr>
        <w:t>Pro správu souborového systému</w:t>
      </w:r>
      <w:r>
        <w:rPr>
          <w:rFonts w:ascii="Bahnschrift SemiLight" w:hAnsi="Bahnschrift SemiLight"/>
          <w:sz w:val="24"/>
          <w:szCs w:val="24"/>
        </w:rPr>
        <w:br/>
      </w:r>
      <w:r>
        <w:rPr>
          <w:rFonts w:ascii="Bahnschrift SemiLight" w:hAnsi="Bahnschrift SemiLight"/>
          <w:sz w:val="24"/>
          <w:szCs w:val="24"/>
        </w:rPr>
        <w:t xml:space="preserve">          </w:t>
      </w:r>
      <w:r>
        <w:rPr>
          <w:rFonts w:ascii="Bahnschrift SemiLight" w:hAnsi="Bahnschrift SemiLight"/>
          <w:sz w:val="24"/>
          <w:szCs w:val="24"/>
        </w:rPr>
        <w:t xml:space="preserve">-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File</w:t>
      </w:r>
      <w:r w:rsidRPr="002B41F6"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Directory</w:t>
      </w:r>
      <w:r w:rsidRPr="002B41F6"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FileInfo</w:t>
      </w:r>
      <w:r w:rsidRPr="002B41F6"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DirectoryInfo</w:t>
      </w:r>
      <w:r>
        <w:rPr>
          <w:rFonts w:ascii="Bahnschrift SemiLight" w:hAnsi="Bahnschrift SemiLight"/>
          <w:sz w:val="24"/>
          <w:szCs w:val="24"/>
        </w:rPr>
        <w:br/>
        <w:t>Pro binární soubory</w:t>
      </w:r>
      <w:r>
        <w:rPr>
          <w:rFonts w:ascii="Bahnschrift SemiLight" w:hAnsi="Bahnschrift SemiLight"/>
          <w:sz w:val="24"/>
          <w:szCs w:val="24"/>
        </w:rPr>
        <w:br/>
      </w:r>
      <w:r>
        <w:rPr>
          <w:rFonts w:ascii="Bahnschrift SemiLight" w:hAnsi="Bahnschrift SemiLight"/>
          <w:sz w:val="24"/>
          <w:szCs w:val="24"/>
        </w:rPr>
        <w:t xml:space="preserve">          </w:t>
      </w:r>
      <w:r>
        <w:rPr>
          <w:rFonts w:ascii="Bahnschrift SemiLight" w:hAnsi="Bahnschrift SemiLight"/>
          <w:sz w:val="24"/>
          <w:szCs w:val="24"/>
        </w:rPr>
        <w:t xml:space="preserve">-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BinaryReader</w:t>
      </w:r>
      <w:r w:rsidRPr="002B41F6"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BinaryWriter</w:t>
      </w:r>
    </w:p>
    <w:p w14:paraId="6E921949" w14:textId="77777777" w:rsidR="002B41F6" w:rsidRDefault="002B41F6">
      <w:pPr>
        <w:rPr>
          <w:rFonts w:ascii="Bahnschrift SemiLight" w:hAnsi="Bahnschrift SemiLight"/>
          <w:sz w:val="24"/>
          <w:szCs w:val="24"/>
        </w:rPr>
      </w:pPr>
      <w:r w:rsidRPr="002B41F6">
        <w:rPr>
          <w:rFonts w:ascii="Bahnschrift SemiLight" w:hAnsi="Bahnschrift SemiLight"/>
          <w:sz w:val="24"/>
          <w:szCs w:val="24"/>
        </w:rPr>
        <w:t xml:space="preserve">Třída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FileStream </w:t>
      </w:r>
      <w:r w:rsidRPr="002B41F6">
        <w:rPr>
          <w:rFonts w:ascii="Bahnschrift SemiLight" w:hAnsi="Bahnschrift SemiLight"/>
          <w:sz w:val="24"/>
          <w:szCs w:val="24"/>
        </w:rPr>
        <w:t xml:space="preserve">se používá, chceme-li definovat vlastnosti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FileMode </w:t>
      </w:r>
      <w:r w:rsidRPr="002B41F6">
        <w:rPr>
          <w:rFonts w:ascii="Bahnschrift SemiLight" w:hAnsi="Bahnschrift SemiLight"/>
          <w:sz w:val="24"/>
          <w:szCs w:val="24"/>
        </w:rPr>
        <w:t xml:space="preserve">a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FileAccess</w:t>
      </w:r>
      <w:r w:rsidRPr="002B41F6">
        <w:rPr>
          <w:rFonts w:ascii="Bahnschrift SemiLight" w:hAnsi="Bahnschrift SemiLight"/>
          <w:sz w:val="24"/>
          <w:szCs w:val="24"/>
        </w:rPr>
        <w:t>. Proud (stream) si můžeme představit jako nástroj pro přenos dat mezi zdrojem</w:t>
      </w:r>
      <w:r w:rsidRPr="002B41F6">
        <w:rPr>
          <w:rFonts w:ascii="Bahnschrift SemiLight" w:hAnsi="Bahnschrift SemiLight"/>
          <w:sz w:val="24"/>
          <w:szCs w:val="24"/>
        </w:rPr>
        <w:t xml:space="preserve">. </w:t>
      </w:r>
      <w:r w:rsidRPr="002B41F6">
        <w:rPr>
          <w:rFonts w:ascii="Bahnschrift SemiLight" w:hAnsi="Bahnschrift SemiLight"/>
          <w:sz w:val="24"/>
          <w:szCs w:val="24"/>
        </w:rPr>
        <w:t>Zdrojem dat ovšem může být také soubor</w:t>
      </w:r>
      <w:r w:rsidRPr="002B41F6">
        <w:rPr>
          <w:rFonts w:ascii="Bahnschrift SemiLight" w:hAnsi="Bahnschrift SemiLight"/>
          <w:sz w:val="24"/>
          <w:szCs w:val="24"/>
        </w:rPr>
        <w:t>.</w:t>
      </w:r>
    </w:p>
    <w:p w14:paraId="27D83228" w14:textId="77777777" w:rsidR="00E36540" w:rsidRDefault="002B41F6">
      <w:pPr>
        <w:rPr>
          <w:rFonts w:ascii="Bahnschrift SemiLight" w:hAnsi="Bahnschrift SemiLight"/>
          <w:sz w:val="28"/>
          <w:szCs w:val="28"/>
        </w:rPr>
      </w:pPr>
      <w:r w:rsidRPr="002B41F6">
        <w:rPr>
          <w:rFonts w:ascii="Bahnschrift SemiLight" w:hAnsi="Bahnschrift SemiLight"/>
          <w:sz w:val="28"/>
          <w:szCs w:val="28"/>
        </w:rPr>
        <w:t>Hierarchie tříd v prostoru System.IO</w:t>
      </w:r>
    </w:p>
    <w:p w14:paraId="12AB1142" w14:textId="1B22F9DC" w:rsidR="00D57B9F" w:rsidRPr="00E36540" w:rsidRDefault="00625479">
      <w:pPr>
        <w:rPr>
          <w:rFonts w:ascii="Bahnschrift SemiLight" w:hAnsi="Bahnschrift SemiLight"/>
          <w:sz w:val="28"/>
          <w:szCs w:val="28"/>
        </w:rPr>
      </w:pPr>
      <w:r>
        <w:rPr>
          <w:rFonts w:ascii="Bahnschrift SemiLight" w:hAnsi="Bahnschrift SemiLight"/>
          <w:noProof/>
          <w:sz w:val="24"/>
          <w:szCs w:val="24"/>
        </w:rPr>
        <w:drawing>
          <wp:inline distT="0" distB="0" distL="0" distR="0" wp14:anchorId="3763CFC4" wp14:editId="6D90CB01">
            <wp:extent cx="5760720" cy="350964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44D8">
        <w:rPr>
          <w:rFonts w:ascii="Bahnschrift SemiLight" w:hAnsi="Bahnschrift SemiLight"/>
          <w:sz w:val="24"/>
          <w:szCs w:val="24"/>
        </w:rPr>
        <w:br/>
      </w:r>
      <w:r w:rsidR="003244D8">
        <w:rPr>
          <w:rFonts w:ascii="Bahnschrift SemiLight" w:hAnsi="Bahnschrift SemiLight"/>
          <w:sz w:val="24"/>
          <w:szCs w:val="24"/>
        </w:rPr>
        <w:br/>
      </w:r>
    </w:p>
    <w:p w14:paraId="5C8CF0D5" w14:textId="04DC4E0E" w:rsidR="003244D8" w:rsidRDefault="003244D8">
      <w:pPr>
        <w:rPr>
          <w:rFonts w:ascii="Bahnschrift SemiLight" w:hAnsi="Bahnschrift SemiLight"/>
          <w:sz w:val="24"/>
          <w:szCs w:val="24"/>
        </w:rPr>
      </w:pPr>
      <w:r w:rsidRPr="002B41F6">
        <w:rPr>
          <w:rFonts w:ascii="Bahnschrift SemiLight" w:hAnsi="Bahnschrift SemiLight"/>
          <w:sz w:val="32"/>
          <w:szCs w:val="32"/>
          <w:u w:val="single"/>
        </w:rPr>
        <w:lastRenderedPageBreak/>
        <w:t>Textový soubor</w:t>
      </w:r>
      <w:r>
        <w:rPr>
          <w:rFonts w:ascii="Bahnschrift SemiLight" w:hAnsi="Bahnschrift SemiLight"/>
          <w:sz w:val="24"/>
          <w:szCs w:val="24"/>
        </w:rPr>
        <w:br/>
        <w:t xml:space="preserve">Program pracuje s binárními daty, a když zapisuje tato data do souboru, převede všechny na typ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string</w:t>
      </w:r>
      <w:r>
        <w:rPr>
          <w:rFonts w:ascii="Bahnschrift SemiLight" w:hAnsi="Bahnschrift SemiLight"/>
          <w:sz w:val="24"/>
          <w:szCs w:val="24"/>
        </w:rPr>
        <w:t>.</w:t>
      </w:r>
      <w:r>
        <w:rPr>
          <w:rFonts w:ascii="Bahnschrift SemiLight" w:hAnsi="Bahnschrift SemiLight"/>
          <w:sz w:val="24"/>
          <w:szCs w:val="24"/>
        </w:rPr>
        <w:br/>
      </w:r>
      <w:r w:rsidR="00EE41B3">
        <w:rPr>
          <w:rFonts w:ascii="Bahnschrift SemiLight" w:hAnsi="Bahnschrift SemiLight"/>
          <w:sz w:val="24"/>
          <w:szCs w:val="24"/>
        </w:rPr>
        <w:br/>
      </w:r>
      <w:r>
        <w:rPr>
          <w:rFonts w:ascii="Bahnschrift SemiLight" w:hAnsi="Bahnschrift SemiLight"/>
          <w:sz w:val="24"/>
          <w:szCs w:val="24"/>
        </w:rPr>
        <w:t>Ukázka</w:t>
      </w:r>
      <w:r w:rsidR="00EE41B3">
        <w:rPr>
          <w:rFonts w:ascii="Bahnschrift SemiLight" w:hAnsi="Bahnschrift SemiLight"/>
          <w:sz w:val="24"/>
          <w:szCs w:val="24"/>
        </w:rPr>
        <w:t xml:space="preserve"> zápisu</w:t>
      </w:r>
      <w:r>
        <w:rPr>
          <w:rFonts w:ascii="Bahnschrift SemiLight" w:hAnsi="Bahnschrift SemiLight"/>
          <w:sz w:val="24"/>
          <w:szCs w:val="24"/>
        </w:rPr>
        <w:t>:</w:t>
      </w:r>
      <w:r w:rsidR="00552884" w:rsidRPr="00552884">
        <w:rPr>
          <w:noProof/>
        </w:rPr>
        <w:t xml:space="preserve"> </w:t>
      </w:r>
    </w:p>
    <w:p w14:paraId="1553DBCA" w14:textId="1858C9AC" w:rsidR="003244D8" w:rsidRDefault="00EE41B3">
      <w:pPr>
        <w:rPr>
          <w:rFonts w:ascii="Bahnschrift SemiLight" w:hAnsi="Bahnschrift SemiLight"/>
          <w:sz w:val="24"/>
          <w:szCs w:val="24"/>
        </w:rPr>
      </w:pPr>
      <w:r w:rsidRPr="00552884">
        <w:rPr>
          <w:rFonts w:ascii="Bahnschrift SemiLight" w:hAnsi="Bahnschrift SemiLight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8980A96" wp14:editId="1075C49C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4199255" cy="2390775"/>
            <wp:effectExtent l="76200" t="76200" r="125095" b="142875"/>
            <wp:wrapTight wrapText="bothSides">
              <wp:wrapPolygon edited="0">
                <wp:start x="-196" y="-688"/>
                <wp:lineTo x="-392" y="-516"/>
                <wp:lineTo x="-392" y="22030"/>
                <wp:lineTo x="-196" y="22719"/>
                <wp:lineTo x="21949" y="22719"/>
                <wp:lineTo x="22145" y="21686"/>
                <wp:lineTo x="22145" y="2237"/>
                <wp:lineTo x="21949" y="-344"/>
                <wp:lineTo x="21949" y="-688"/>
                <wp:lineTo x="-196" y="-688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255" cy="23907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2884">
        <w:rPr>
          <w:rFonts w:ascii="Bahnschrift SemiLight" w:hAnsi="Bahnschrift SemiLight"/>
          <w:sz w:val="24"/>
          <w:szCs w:val="24"/>
        </w:rPr>
        <w:t>Tímto se vytvoří soubor s názvem „soubor.txt“ s módem Create, který zajistí vytvoření souboru (jestli už existuje, přepíše ho).</w:t>
      </w:r>
      <w:r w:rsidR="00552884">
        <w:rPr>
          <w:rFonts w:ascii="Bahnschrift SemiLight" w:hAnsi="Bahnschrift SemiLight"/>
          <w:sz w:val="24"/>
          <w:szCs w:val="24"/>
        </w:rPr>
        <w:br/>
        <w:t xml:space="preserve">Pak pro něj </w:t>
      </w:r>
      <w:r>
        <w:rPr>
          <w:rFonts w:ascii="Bahnschrift SemiLight" w:hAnsi="Bahnschrift SemiLight"/>
          <w:sz w:val="24"/>
          <w:szCs w:val="24"/>
        </w:rPr>
        <w:t>vytvoříme StreamWriter, do kterého zapíšeme co chceme.</w:t>
      </w:r>
    </w:p>
    <w:p w14:paraId="257F59E9" w14:textId="5FEDD32E" w:rsidR="00EE41B3" w:rsidRDefault="00EE41B3">
      <w:pPr>
        <w:rPr>
          <w:rFonts w:ascii="Bahnschrift SemiLight" w:hAnsi="Bahnschrift SemiLight"/>
          <w:sz w:val="24"/>
          <w:szCs w:val="24"/>
        </w:rPr>
      </w:pPr>
      <w:r>
        <w:rPr>
          <w:rFonts w:ascii="Bahnschrift SemiLight" w:hAnsi="Bahnschrift SemiLight"/>
          <w:sz w:val="24"/>
          <w:szCs w:val="24"/>
        </w:rPr>
        <w:br/>
        <w:t>Ukázka čtení:</w:t>
      </w:r>
    </w:p>
    <w:p w14:paraId="6A89AD47" w14:textId="4856E5E1" w:rsidR="003244D8" w:rsidRDefault="00EE41B3">
      <w:pPr>
        <w:rPr>
          <w:rFonts w:ascii="Bahnschrift SemiLight" w:hAnsi="Bahnschrift SemiLight"/>
          <w:sz w:val="24"/>
          <w:szCs w:val="24"/>
        </w:rPr>
      </w:pPr>
      <w:r w:rsidRPr="00EE41B3">
        <w:rPr>
          <w:rFonts w:ascii="Bahnschrift SemiLight" w:hAnsi="Bahnschrift SemiLight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05D7149" wp14:editId="11045C9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4199255" cy="2348230"/>
            <wp:effectExtent l="76200" t="76200" r="125095" b="128270"/>
            <wp:wrapTight wrapText="bothSides">
              <wp:wrapPolygon edited="0">
                <wp:start x="-196" y="-701"/>
                <wp:lineTo x="-392" y="-526"/>
                <wp:lineTo x="-392" y="21904"/>
                <wp:lineTo x="-196" y="22605"/>
                <wp:lineTo x="21949" y="22605"/>
                <wp:lineTo x="22145" y="21904"/>
                <wp:lineTo x="22145" y="2278"/>
                <wp:lineTo x="21949" y="-350"/>
                <wp:lineTo x="21949" y="-701"/>
                <wp:lineTo x="-196" y="-701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255" cy="23482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hnschrift SemiLight" w:hAnsi="Bahnschrift SemiLight"/>
          <w:sz w:val="24"/>
          <w:szCs w:val="24"/>
        </w:rPr>
        <w:t>Čtení se provádí analogicky, vytvoříme StreamReader a proud FileStream, tím budeme číst a zpracovávat data ze souboru s názvem „soubor.txt“</w:t>
      </w:r>
      <w:r w:rsidR="003244D8">
        <w:rPr>
          <w:rFonts w:ascii="Bahnschrift SemiLight" w:hAnsi="Bahnschrift SemiLight"/>
          <w:sz w:val="24"/>
          <w:szCs w:val="24"/>
        </w:rPr>
        <w:br/>
      </w:r>
    </w:p>
    <w:p w14:paraId="48BDC9EC" w14:textId="33F82CC4" w:rsidR="00EE41B3" w:rsidRDefault="00EE41B3">
      <w:pPr>
        <w:rPr>
          <w:rFonts w:ascii="Bahnschrift SemiLight" w:hAnsi="Bahnschrift SemiLight"/>
          <w:sz w:val="24"/>
          <w:szCs w:val="24"/>
        </w:rPr>
      </w:pPr>
    </w:p>
    <w:p w14:paraId="52DA205C" w14:textId="4A83CE7C" w:rsidR="00EE41B3" w:rsidRDefault="00EE41B3">
      <w:pPr>
        <w:rPr>
          <w:rFonts w:ascii="Bahnschrift SemiLight" w:hAnsi="Bahnschrift SemiLight"/>
          <w:sz w:val="24"/>
          <w:szCs w:val="24"/>
        </w:rPr>
      </w:pPr>
    </w:p>
    <w:p w14:paraId="6E9D7331" w14:textId="77777777" w:rsidR="00D57B9F" w:rsidRDefault="00D57B9F">
      <w:pPr>
        <w:rPr>
          <w:rFonts w:ascii="Bahnschrift SemiLight" w:hAnsi="Bahnschrift SemiLight"/>
          <w:sz w:val="32"/>
          <w:szCs w:val="32"/>
          <w:u w:val="single"/>
        </w:rPr>
      </w:pPr>
    </w:p>
    <w:p w14:paraId="57D12019" w14:textId="77777777" w:rsidR="00D57B9F" w:rsidRDefault="00D57B9F">
      <w:pPr>
        <w:rPr>
          <w:rFonts w:ascii="Bahnschrift SemiLight" w:hAnsi="Bahnschrift SemiLight"/>
          <w:sz w:val="32"/>
          <w:szCs w:val="32"/>
          <w:u w:val="single"/>
        </w:rPr>
      </w:pPr>
    </w:p>
    <w:p w14:paraId="1DFB6E86" w14:textId="77777777" w:rsidR="00D57B9F" w:rsidRDefault="00D57B9F">
      <w:pPr>
        <w:rPr>
          <w:rFonts w:ascii="Bahnschrift SemiLight" w:hAnsi="Bahnschrift SemiLight"/>
          <w:sz w:val="32"/>
          <w:szCs w:val="32"/>
          <w:u w:val="single"/>
        </w:rPr>
      </w:pPr>
    </w:p>
    <w:p w14:paraId="0FB27D10" w14:textId="77777777" w:rsidR="00D57B9F" w:rsidRDefault="00D57B9F">
      <w:pPr>
        <w:rPr>
          <w:rFonts w:ascii="Bahnschrift SemiLight" w:hAnsi="Bahnschrift SemiLight"/>
          <w:sz w:val="32"/>
          <w:szCs w:val="32"/>
          <w:u w:val="single"/>
        </w:rPr>
      </w:pPr>
    </w:p>
    <w:p w14:paraId="07E297A3" w14:textId="77777777" w:rsidR="00D57B9F" w:rsidRDefault="00D57B9F">
      <w:pPr>
        <w:rPr>
          <w:rFonts w:ascii="Bahnschrift SemiLight" w:hAnsi="Bahnschrift SemiLight"/>
          <w:sz w:val="32"/>
          <w:szCs w:val="32"/>
          <w:u w:val="single"/>
        </w:rPr>
      </w:pPr>
    </w:p>
    <w:p w14:paraId="12CDAECA" w14:textId="4D747613" w:rsidR="005F3E6E" w:rsidRDefault="00EE41B3">
      <w:pPr>
        <w:rPr>
          <w:rFonts w:ascii="Bahnschrift SemiLight" w:hAnsi="Bahnschrift SemiLight"/>
          <w:sz w:val="24"/>
          <w:szCs w:val="24"/>
        </w:rPr>
      </w:pPr>
      <w:r w:rsidRPr="002B41F6">
        <w:rPr>
          <w:rFonts w:ascii="Bahnschrift SemiLight" w:hAnsi="Bahnschrift SemiLight"/>
          <w:sz w:val="32"/>
          <w:szCs w:val="32"/>
          <w:u w:val="single"/>
        </w:rPr>
        <w:t>Binární soubor</w:t>
      </w:r>
      <w:r>
        <w:rPr>
          <w:rFonts w:ascii="Bahnschrift SemiLight" w:hAnsi="Bahnschrift SemiLight"/>
          <w:sz w:val="24"/>
          <w:szCs w:val="24"/>
        </w:rPr>
        <w:br/>
      </w:r>
      <w:r w:rsidR="005F3E6E" w:rsidRPr="005F3E6E">
        <w:rPr>
          <w:rFonts w:ascii="Bahnschrift SemiLight" w:hAnsi="Bahnschrift SemiLight"/>
          <w:sz w:val="24"/>
          <w:szCs w:val="24"/>
        </w:rPr>
        <w:t xml:space="preserve">Když něco zapíšeme do textového souboru, a pak to chceme zpětně číst, musíme počítat s tím, že budeme načítat řetězce. Proto pro naše textové soubory budeme muset vymyslet různé konvertory do datových reprezentací pro nás vhodných. </w:t>
      </w:r>
    </w:p>
    <w:p w14:paraId="4B2E4CD7" w14:textId="4839DF02" w:rsidR="005F3E6E" w:rsidRDefault="005F3E6E">
      <w:pPr>
        <w:rPr>
          <w:rFonts w:ascii="Bahnschrift SemiLight" w:hAnsi="Bahnschrift SemiLight"/>
          <w:sz w:val="24"/>
          <w:szCs w:val="24"/>
        </w:rPr>
      </w:pPr>
      <w:r w:rsidRPr="005F3E6E">
        <w:rPr>
          <w:rFonts w:ascii="Bahnschrift SemiLight" w:hAnsi="Bahnschrift SemiLight"/>
          <w:sz w:val="24"/>
          <w:szCs w:val="24"/>
        </w:rPr>
        <w:t xml:space="preserve">O něco jednodušší je to s binárními soubory, jelikož do nich můžeme ukládat binární data. Tedy při čtení můžeme načíst celou hodnotu typu </w:t>
      </w:r>
      <w:r w:rsidRPr="005F3E6E">
        <w:rPr>
          <w:rFonts w:ascii="Bahnschrift SemiLight" w:hAnsi="Bahnschrift SemiLight"/>
          <w:i/>
          <w:iCs/>
          <w:sz w:val="24"/>
          <w:szCs w:val="24"/>
        </w:rPr>
        <w:t>decimal</w:t>
      </w:r>
      <w:r w:rsidRPr="005F3E6E">
        <w:rPr>
          <w:rFonts w:ascii="Bahnschrift SemiLight" w:hAnsi="Bahnschrift SemiLight"/>
          <w:sz w:val="24"/>
          <w:szCs w:val="24"/>
        </w:rPr>
        <w:t xml:space="preserve"> apod. Nevýhodou ale zůstává, že do něj můžeme s použitím třídy BinaryWriter ukládat pouze atomické typy</w:t>
      </w:r>
      <w:r w:rsidR="0025257E">
        <w:rPr>
          <w:rFonts w:ascii="Bahnschrift SemiLight" w:hAnsi="Bahnschrift SemiLight"/>
          <w:sz w:val="24"/>
          <w:szCs w:val="24"/>
        </w:rPr>
        <w:br/>
      </w:r>
      <w:r w:rsidR="0025257E">
        <w:rPr>
          <w:rFonts w:ascii="Bahnschrift SemiLight" w:hAnsi="Bahnschrift SemiLight"/>
          <w:sz w:val="24"/>
          <w:szCs w:val="24"/>
        </w:rPr>
        <w:br/>
      </w:r>
      <w:r>
        <w:rPr>
          <w:rFonts w:ascii="Bahnschrift SemiLight" w:hAnsi="Bahnschrift SemiLight"/>
          <w:sz w:val="24"/>
          <w:szCs w:val="24"/>
        </w:rPr>
        <w:t>Ukázka zápisu:</w:t>
      </w:r>
    </w:p>
    <w:p w14:paraId="6162C4F4" w14:textId="6F2D2E35" w:rsidR="005F3E6E" w:rsidRDefault="003A3EF3">
      <w:pPr>
        <w:rPr>
          <w:rFonts w:ascii="Bahnschrift SemiLight" w:hAnsi="Bahnschrift SemiLight"/>
          <w:sz w:val="24"/>
          <w:szCs w:val="24"/>
        </w:rPr>
      </w:pPr>
      <w:r w:rsidRPr="005F3E6E">
        <w:rPr>
          <w:rFonts w:ascii="Bahnschrift SemiLight" w:hAnsi="Bahnschrift SemiLight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CDAF336" wp14:editId="49132B8E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4210050" cy="2276475"/>
            <wp:effectExtent l="76200" t="76200" r="133350" b="142875"/>
            <wp:wrapTight wrapText="bothSides">
              <wp:wrapPolygon edited="0">
                <wp:start x="-195" y="-723"/>
                <wp:lineTo x="-391" y="-542"/>
                <wp:lineTo x="-391" y="22052"/>
                <wp:lineTo x="-195" y="22775"/>
                <wp:lineTo x="21991" y="22775"/>
                <wp:lineTo x="21991" y="22594"/>
                <wp:lineTo x="22186" y="19883"/>
                <wp:lineTo x="22186" y="2350"/>
                <wp:lineTo x="21991" y="-362"/>
                <wp:lineTo x="21991" y="-723"/>
                <wp:lineTo x="-195" y="-723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2764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E6E">
        <w:rPr>
          <w:rFonts w:ascii="Bahnschrift SemiLight" w:hAnsi="Bahnschrift SemiLight"/>
          <w:sz w:val="24"/>
          <w:szCs w:val="24"/>
        </w:rPr>
        <w:t>Tímto se vytvoří soubor s názvem „soubor.bin“. Budou v něm zapsaný hodnoty v binární podobě, tedy jedničkách a nulách. Aby ho mohl uživatel číst, musel by se převést.</w:t>
      </w:r>
    </w:p>
    <w:p w14:paraId="3611FDA8" w14:textId="2880754B" w:rsidR="005F3E6E" w:rsidRDefault="005F3E6E">
      <w:pPr>
        <w:rPr>
          <w:rFonts w:ascii="Bahnschrift SemiLight" w:hAnsi="Bahnschrift SemiLight"/>
          <w:sz w:val="24"/>
          <w:szCs w:val="24"/>
        </w:rPr>
      </w:pPr>
      <w:r>
        <w:rPr>
          <w:rFonts w:ascii="Bahnschrift SemiLight" w:hAnsi="Bahnschrift SemiLight"/>
          <w:sz w:val="24"/>
          <w:szCs w:val="24"/>
        </w:rPr>
        <w:br/>
      </w:r>
      <w:r>
        <w:rPr>
          <w:rFonts w:ascii="Bahnschrift SemiLight" w:hAnsi="Bahnschrift SemiLight"/>
          <w:sz w:val="24"/>
          <w:szCs w:val="24"/>
        </w:rPr>
        <w:br/>
        <w:t>Ukázka čtení:</w:t>
      </w:r>
    </w:p>
    <w:p w14:paraId="3976EBA7" w14:textId="5CBE88AF" w:rsidR="005F3E6E" w:rsidRDefault="005F3E6E">
      <w:pPr>
        <w:rPr>
          <w:rFonts w:ascii="Bahnschrift SemiLight" w:hAnsi="Bahnschrift SemiLight"/>
          <w:sz w:val="24"/>
          <w:szCs w:val="24"/>
        </w:rPr>
      </w:pPr>
      <w:r w:rsidRPr="005F3E6E">
        <w:rPr>
          <w:rFonts w:ascii="Bahnschrift SemiLight" w:hAnsi="Bahnschrift SemiLight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DC54F61" wp14:editId="4095353D">
            <wp:simplePos x="0" y="0"/>
            <wp:positionH relativeFrom="margin">
              <wp:align>left</wp:align>
            </wp:positionH>
            <wp:positionV relativeFrom="paragraph">
              <wp:posOffset>26035</wp:posOffset>
            </wp:positionV>
            <wp:extent cx="4219575" cy="2800350"/>
            <wp:effectExtent l="76200" t="76200" r="142875" b="133350"/>
            <wp:wrapTight wrapText="bothSides">
              <wp:wrapPolygon edited="0">
                <wp:start x="-195" y="-588"/>
                <wp:lineTo x="-390" y="-441"/>
                <wp:lineTo x="-390" y="21894"/>
                <wp:lineTo x="-195" y="22482"/>
                <wp:lineTo x="22039" y="22482"/>
                <wp:lineTo x="22234" y="20865"/>
                <wp:lineTo x="22234" y="1910"/>
                <wp:lineTo x="22039" y="-294"/>
                <wp:lineTo x="22039" y="-588"/>
                <wp:lineTo x="-195" y="-588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8003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257E">
        <w:rPr>
          <w:rFonts w:ascii="Bahnschrift SemiLight" w:hAnsi="Bahnschrift SemiLight"/>
          <w:sz w:val="24"/>
          <w:szCs w:val="24"/>
        </w:rPr>
        <w:t>Tímhle si čtečka otevře soubor a načítá z něj hodnoty.</w:t>
      </w:r>
    </w:p>
    <w:p w14:paraId="148E7A5E" w14:textId="38F924FE" w:rsidR="0025257E" w:rsidRDefault="0025257E">
      <w:pPr>
        <w:rPr>
          <w:rFonts w:ascii="Bahnschrift SemiLight" w:hAnsi="Bahnschrift SemiLight"/>
          <w:sz w:val="24"/>
          <w:szCs w:val="24"/>
        </w:rPr>
      </w:pPr>
    </w:p>
    <w:p w14:paraId="490CEAA2" w14:textId="0F9211D6" w:rsidR="0025257E" w:rsidRDefault="0025257E">
      <w:pPr>
        <w:rPr>
          <w:rFonts w:ascii="Bahnschrift SemiLight" w:hAnsi="Bahnschrift SemiLight"/>
          <w:sz w:val="24"/>
          <w:szCs w:val="24"/>
        </w:rPr>
      </w:pPr>
    </w:p>
    <w:p w14:paraId="71C2EF11" w14:textId="5E5A6572" w:rsidR="0025257E" w:rsidRDefault="0025257E">
      <w:pPr>
        <w:rPr>
          <w:rFonts w:ascii="Bahnschrift SemiLight" w:hAnsi="Bahnschrift SemiLight"/>
          <w:sz w:val="24"/>
          <w:szCs w:val="24"/>
        </w:rPr>
      </w:pPr>
    </w:p>
    <w:p w14:paraId="4CF2B36F" w14:textId="15DA8E2E" w:rsidR="0025257E" w:rsidRDefault="0025257E">
      <w:pPr>
        <w:rPr>
          <w:rFonts w:ascii="Bahnschrift SemiLight" w:hAnsi="Bahnschrift SemiLight"/>
          <w:sz w:val="24"/>
          <w:szCs w:val="24"/>
        </w:rPr>
      </w:pPr>
    </w:p>
    <w:p w14:paraId="7C8D40EA" w14:textId="520058C7" w:rsidR="0025257E" w:rsidRDefault="0025257E">
      <w:pPr>
        <w:rPr>
          <w:rFonts w:ascii="Bahnschrift SemiLight" w:hAnsi="Bahnschrift SemiLight"/>
          <w:sz w:val="24"/>
          <w:szCs w:val="24"/>
        </w:rPr>
      </w:pPr>
    </w:p>
    <w:p w14:paraId="725AA939" w14:textId="1B1AF53B" w:rsidR="0025257E" w:rsidRDefault="0025257E">
      <w:pPr>
        <w:rPr>
          <w:rFonts w:ascii="Bahnschrift SemiLight" w:hAnsi="Bahnschrift SemiLight"/>
          <w:sz w:val="24"/>
          <w:szCs w:val="24"/>
        </w:rPr>
      </w:pPr>
    </w:p>
    <w:p w14:paraId="743EA648" w14:textId="227E0DCC" w:rsidR="0025257E" w:rsidRDefault="0025257E">
      <w:pPr>
        <w:rPr>
          <w:rFonts w:ascii="Bahnschrift SemiLight" w:hAnsi="Bahnschrift SemiLight"/>
          <w:sz w:val="24"/>
          <w:szCs w:val="24"/>
        </w:rPr>
      </w:pPr>
    </w:p>
    <w:p w14:paraId="58E4057A" w14:textId="3EB30644" w:rsidR="0025257E" w:rsidRDefault="0025257E">
      <w:pPr>
        <w:rPr>
          <w:rFonts w:ascii="Bahnschrift SemiLight" w:hAnsi="Bahnschrift SemiLight"/>
          <w:sz w:val="24"/>
          <w:szCs w:val="24"/>
        </w:rPr>
      </w:pPr>
    </w:p>
    <w:p w14:paraId="75043C96" w14:textId="4BBD227B" w:rsidR="0025257E" w:rsidRDefault="0025257E">
      <w:pPr>
        <w:rPr>
          <w:rFonts w:ascii="Bahnschrift SemiLight" w:hAnsi="Bahnschrift SemiLight"/>
          <w:sz w:val="24"/>
          <w:szCs w:val="24"/>
        </w:rPr>
      </w:pPr>
    </w:p>
    <w:p w14:paraId="31E0A273" w14:textId="0B441FB9" w:rsidR="003A3EF3" w:rsidRDefault="005E54A0">
      <w:pPr>
        <w:rPr>
          <w:rFonts w:ascii="Bahnschrift SemiLight" w:hAnsi="Bahnschrift SemiLight"/>
          <w:sz w:val="24"/>
          <w:szCs w:val="24"/>
        </w:rPr>
      </w:pPr>
      <w:r w:rsidRPr="005E54A0">
        <w:rPr>
          <w:rFonts w:ascii="Bahnschrift SemiLight" w:hAnsi="Bahnschrift SemiLight"/>
          <w:sz w:val="32"/>
          <w:szCs w:val="32"/>
          <w:u w:val="single"/>
        </w:rPr>
        <w:t>Režimy přístupu k souboru</w:t>
      </w:r>
      <w:r>
        <w:rPr>
          <w:rFonts w:ascii="Bahnschrift SemiLight" w:hAnsi="Bahnschrift SemiLight"/>
          <w:sz w:val="24"/>
          <w:szCs w:val="24"/>
        </w:rPr>
        <w:br/>
      </w:r>
      <w:r w:rsidRPr="005E54A0">
        <w:rPr>
          <w:rFonts w:ascii="Bahnschrift SemiLight" w:hAnsi="Bahnschrift SemiLight"/>
          <w:sz w:val="24"/>
          <w:szCs w:val="24"/>
        </w:rPr>
        <w:t xml:space="preserve">Jestli pro vytvoření objektu pro práci se souborem použijeme třídu FileStream , můžeme zvolit režim přístupu k souboru: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Append</w:t>
      </w:r>
      <w:r w:rsidRPr="005E54A0"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Create</w:t>
      </w:r>
      <w:r w:rsidRPr="005E54A0"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CreateNew</w:t>
      </w:r>
      <w:r w:rsidRPr="005E54A0"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Open</w:t>
      </w:r>
      <w:r w:rsidRPr="005E54A0"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OpenOrCreate</w:t>
      </w:r>
      <w:r>
        <w:rPr>
          <w:rFonts w:ascii="Bahnschrift SemiLight" w:hAnsi="Bahnschrift SemiLight"/>
          <w:i/>
          <w:iCs/>
          <w:sz w:val="24"/>
          <w:szCs w:val="24"/>
        </w:rPr>
        <w:t xml:space="preserve">,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Truncate</w:t>
      </w:r>
      <w:r w:rsidRPr="005E54A0">
        <w:rPr>
          <w:rFonts w:ascii="Bahnschrift SemiLight" w:hAnsi="Bahnschrift SemiLight"/>
          <w:sz w:val="24"/>
          <w:szCs w:val="24"/>
        </w:rPr>
        <w:t>.</w:t>
      </w:r>
    </w:p>
    <w:p w14:paraId="0757CC4A" w14:textId="3168FE68" w:rsidR="005E54A0" w:rsidRDefault="005E54A0">
      <w:pPr>
        <w:rPr>
          <w:rFonts w:ascii="Bahnschrift SemiLight" w:hAnsi="Bahnschrift SemiLight"/>
          <w:sz w:val="24"/>
          <w:szCs w:val="24"/>
        </w:rPr>
      </w:pPr>
      <w:r w:rsidRPr="005E54A0">
        <w:rPr>
          <w:rFonts w:ascii="Bahnschrift SemiLight" w:hAnsi="Bahnschrift SemiLight"/>
          <w:sz w:val="32"/>
          <w:szCs w:val="32"/>
          <w:u w:val="single"/>
        </w:rPr>
        <w:t>Správa souborového systému</w:t>
      </w:r>
      <w:r w:rsidRPr="005E54A0">
        <w:rPr>
          <w:rFonts w:ascii="Bahnschrift SemiLight" w:hAnsi="Bahnschrift SemiLight"/>
          <w:sz w:val="24"/>
          <w:szCs w:val="24"/>
          <w:u w:val="single"/>
        </w:rPr>
        <w:br/>
      </w:r>
      <w:r w:rsidRPr="005E54A0">
        <w:rPr>
          <w:rFonts w:ascii="Bahnschrift SemiLight" w:hAnsi="Bahnschrift SemiLight"/>
          <w:sz w:val="24"/>
          <w:szCs w:val="24"/>
        </w:rPr>
        <w:t>Třídy, které používáme k procházení souborového systému a k vykonávání různých operací, jako je přesouvání, kopírování a odstraňování souborů</w:t>
      </w:r>
      <w:r>
        <w:rPr>
          <w:rFonts w:ascii="Bahnschrift SemiLight" w:hAnsi="Bahnschrift SemiLight"/>
          <w:sz w:val="24"/>
          <w:szCs w:val="24"/>
        </w:rPr>
        <w:t>,</w:t>
      </w:r>
      <w:r w:rsidRPr="005E54A0">
        <w:rPr>
          <w:rFonts w:ascii="Bahnschrift SemiLight" w:hAnsi="Bahnschrift SemiLight"/>
          <w:sz w:val="24"/>
          <w:szCs w:val="24"/>
        </w:rPr>
        <w:t xml:space="preserve"> jsou znázorněny na následujícím diagramu. </w:t>
      </w:r>
      <w:r>
        <w:rPr>
          <w:rFonts w:ascii="Bahnschrift SemiLight" w:hAnsi="Bahnschrift SemiLight"/>
          <w:sz w:val="24"/>
          <w:szCs w:val="24"/>
        </w:rPr>
        <w:br/>
      </w:r>
      <w:r w:rsidRPr="005E54A0">
        <w:rPr>
          <w:rFonts w:ascii="Bahnschrift SemiLight" w:hAnsi="Bahnschrift SemiLight"/>
          <w:sz w:val="24"/>
          <w:szCs w:val="24"/>
        </w:rPr>
        <w:t>Jmenný prostor jednotlivých tříd je uveden v závorkách pod názvem příslušné třídy.</w:t>
      </w:r>
    </w:p>
    <w:p w14:paraId="23F4A849" w14:textId="77777777" w:rsidR="00975BB8" w:rsidRDefault="00975BB8">
      <w:pPr>
        <w:rPr>
          <w:rFonts w:ascii="Bahnschrift SemiLight" w:hAnsi="Bahnschrift SemiLight"/>
          <w:sz w:val="24"/>
          <w:szCs w:val="24"/>
        </w:rPr>
      </w:pPr>
    </w:p>
    <w:p w14:paraId="2870ABC1" w14:textId="1663F432" w:rsidR="00E36540" w:rsidRDefault="00E36540">
      <w:pPr>
        <w:rPr>
          <w:rFonts w:ascii="Bahnschrift SemiLight" w:hAnsi="Bahnschrift SemiLight"/>
          <w:sz w:val="24"/>
          <w:szCs w:val="24"/>
        </w:rPr>
      </w:pPr>
      <w:r>
        <w:rPr>
          <w:rFonts w:ascii="Bahnschrift SemiLight" w:hAnsi="Bahnschrift SemiLight"/>
          <w:noProof/>
          <w:sz w:val="24"/>
          <w:szCs w:val="24"/>
        </w:rPr>
        <w:drawing>
          <wp:inline distT="0" distB="0" distL="0" distR="0" wp14:anchorId="2D593A59" wp14:editId="595B15E6">
            <wp:extent cx="5760720" cy="246316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FFCE" w14:textId="77777777" w:rsidR="00975BB8" w:rsidRDefault="00975BB8" w:rsidP="00E36540">
      <w:pPr>
        <w:rPr>
          <w:rFonts w:ascii="Bahnschrift SemiLight" w:hAnsi="Bahnschrift SemiLight"/>
          <w:sz w:val="28"/>
          <w:szCs w:val="28"/>
        </w:rPr>
      </w:pPr>
    </w:p>
    <w:p w14:paraId="48F7A20F" w14:textId="30B153A9" w:rsidR="00E36540" w:rsidRDefault="00E36540" w:rsidP="00E36540">
      <w:pPr>
        <w:rPr>
          <w:rFonts w:ascii="Bahnschrift SemiLight" w:hAnsi="Bahnschrift SemiLight"/>
          <w:sz w:val="24"/>
          <w:szCs w:val="24"/>
        </w:rPr>
      </w:pPr>
      <w:r w:rsidRPr="00E36540">
        <w:rPr>
          <w:rFonts w:ascii="Bahnschrift SemiLight" w:hAnsi="Bahnschrift SemiLight"/>
          <w:sz w:val="28"/>
          <w:szCs w:val="28"/>
        </w:rPr>
        <w:t>Význam jednotlivých tříd</w:t>
      </w:r>
    </w:p>
    <w:p w14:paraId="139BDB43" w14:textId="3FDEDA33" w:rsidR="00E36540" w:rsidRDefault="00E36540" w:rsidP="00E36540">
      <w:pPr>
        <w:pStyle w:val="Odstavecseseznamem"/>
        <w:numPr>
          <w:ilvl w:val="0"/>
          <w:numId w:val="1"/>
        </w:numPr>
        <w:rPr>
          <w:rFonts w:ascii="Bahnschrift SemiLight" w:hAnsi="Bahnschrift SemiLight"/>
          <w:sz w:val="24"/>
          <w:szCs w:val="24"/>
        </w:rPr>
      </w:pPr>
      <w:r w:rsidRPr="00E36540">
        <w:rPr>
          <w:rFonts w:ascii="Bahnschrift SemiLight" w:hAnsi="Bahnschrift SemiLight"/>
          <w:sz w:val="24"/>
          <w:szCs w:val="24"/>
        </w:rPr>
        <w:t xml:space="preserve">Třída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MarshalByRefObject </w:t>
      </w:r>
      <w:r w:rsidRPr="00E36540">
        <w:rPr>
          <w:rFonts w:ascii="Bahnschrift SemiLight" w:hAnsi="Bahnschrift SemiLight"/>
          <w:sz w:val="24"/>
          <w:szCs w:val="24"/>
        </w:rPr>
        <w:t>je bázovou třídou všech tříd platformy .NET Framework používaných pro vzdálenou komunikaci. Umožňuje předávání dat (marshaling) mezi aplikačními doménami.</w:t>
      </w:r>
    </w:p>
    <w:p w14:paraId="6365B9E1" w14:textId="040B032D" w:rsidR="00E36540" w:rsidRPr="00E36540" w:rsidRDefault="00E36540" w:rsidP="00E36540">
      <w:pPr>
        <w:pStyle w:val="Odstavecseseznamem"/>
        <w:numPr>
          <w:ilvl w:val="0"/>
          <w:numId w:val="1"/>
        </w:numPr>
        <w:rPr>
          <w:rFonts w:ascii="Bahnschrift SemiLight" w:hAnsi="Bahnschrift SemiLight"/>
          <w:sz w:val="28"/>
          <w:szCs w:val="28"/>
        </w:rPr>
      </w:pPr>
      <w:r w:rsidRPr="00E36540">
        <w:rPr>
          <w:rFonts w:ascii="Bahnschrift SemiLight" w:hAnsi="Bahnschrift SemiLight"/>
          <w:sz w:val="24"/>
          <w:szCs w:val="24"/>
        </w:rPr>
        <w:t xml:space="preserve">Třída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FileSystemInfo </w:t>
      </w:r>
      <w:r w:rsidRPr="00E36540">
        <w:rPr>
          <w:rFonts w:ascii="Bahnschrift SemiLight" w:hAnsi="Bahnschrift SemiLight"/>
          <w:sz w:val="24"/>
          <w:szCs w:val="24"/>
        </w:rPr>
        <w:t>je bázovou třídou, která zastupuje souborový systém</w:t>
      </w:r>
    </w:p>
    <w:p w14:paraId="3585823B" w14:textId="29EA19D8" w:rsidR="00E36540" w:rsidRPr="00E36540" w:rsidRDefault="00E36540" w:rsidP="00E36540">
      <w:pPr>
        <w:pStyle w:val="Odstavecseseznamem"/>
        <w:numPr>
          <w:ilvl w:val="0"/>
          <w:numId w:val="1"/>
        </w:numPr>
        <w:rPr>
          <w:rFonts w:ascii="Bahnschrift SemiLight" w:hAnsi="Bahnschrift SemiLight"/>
          <w:sz w:val="28"/>
          <w:szCs w:val="28"/>
        </w:rPr>
      </w:pPr>
      <w:r w:rsidRPr="00E36540">
        <w:rPr>
          <w:rFonts w:ascii="Bahnschrift SemiLight" w:hAnsi="Bahnschrift SemiLight"/>
          <w:sz w:val="24"/>
          <w:szCs w:val="24"/>
        </w:rPr>
        <w:t xml:space="preserve">Třída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FileInfo </w:t>
      </w:r>
      <w:r w:rsidRPr="00E36540">
        <w:rPr>
          <w:rFonts w:ascii="Bahnschrift SemiLight" w:hAnsi="Bahnschrift SemiLight"/>
          <w:sz w:val="24"/>
          <w:szCs w:val="24"/>
        </w:rPr>
        <w:t>a File zastupují soubory v souborovém systému.</w:t>
      </w:r>
    </w:p>
    <w:p w14:paraId="14EE2A65" w14:textId="7B476F7E" w:rsidR="00E36540" w:rsidRPr="00E36540" w:rsidRDefault="00E36540" w:rsidP="00E36540">
      <w:pPr>
        <w:pStyle w:val="Odstavecseseznamem"/>
        <w:numPr>
          <w:ilvl w:val="0"/>
          <w:numId w:val="1"/>
        </w:numPr>
        <w:rPr>
          <w:rFonts w:ascii="Bahnschrift SemiLight" w:hAnsi="Bahnschrift SemiLight"/>
          <w:sz w:val="28"/>
          <w:szCs w:val="28"/>
        </w:rPr>
      </w:pPr>
      <w:r w:rsidRPr="00E36540">
        <w:rPr>
          <w:rFonts w:ascii="Bahnschrift SemiLight" w:hAnsi="Bahnschrift SemiLight"/>
          <w:sz w:val="24"/>
          <w:szCs w:val="24"/>
        </w:rPr>
        <w:t xml:space="preserve">Třídy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DirectoryInfo a Dire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tory </w:t>
      </w:r>
      <w:r w:rsidRPr="00E36540">
        <w:rPr>
          <w:rFonts w:ascii="Bahnschrift SemiLight" w:hAnsi="Bahnschrift SemiLight"/>
          <w:sz w:val="24"/>
          <w:szCs w:val="24"/>
        </w:rPr>
        <w:t>zastupují složky souborového systému.</w:t>
      </w:r>
    </w:p>
    <w:p w14:paraId="006F66EE" w14:textId="6810CA92" w:rsidR="00E36540" w:rsidRPr="00E36540" w:rsidRDefault="00E36540" w:rsidP="00E36540">
      <w:pPr>
        <w:pStyle w:val="Odstavecseseznamem"/>
        <w:numPr>
          <w:ilvl w:val="0"/>
          <w:numId w:val="1"/>
        </w:numPr>
        <w:rPr>
          <w:rFonts w:ascii="Bahnschrift SemiLight" w:hAnsi="Bahnschrift SemiLight"/>
          <w:sz w:val="28"/>
          <w:szCs w:val="28"/>
        </w:rPr>
      </w:pPr>
      <w:r w:rsidRPr="00E36540">
        <w:rPr>
          <w:rFonts w:ascii="Bahnschrift SemiLight" w:hAnsi="Bahnschrift SemiLight"/>
          <w:sz w:val="24"/>
          <w:szCs w:val="24"/>
        </w:rPr>
        <w:t xml:space="preserve">Třída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Path </w:t>
      </w:r>
      <w:r w:rsidRPr="00E36540">
        <w:rPr>
          <w:rFonts w:ascii="Bahnschrift SemiLight" w:hAnsi="Bahnschrift SemiLight"/>
          <w:sz w:val="24"/>
          <w:szCs w:val="24"/>
        </w:rPr>
        <w:t>je třídou, obsahující statické členy používané k manipulaci se souborovými cestami.</w:t>
      </w:r>
    </w:p>
    <w:p w14:paraId="67383AD9" w14:textId="7629E6D5" w:rsidR="00E36540" w:rsidRPr="00E36540" w:rsidRDefault="00E36540" w:rsidP="00E36540">
      <w:pPr>
        <w:pStyle w:val="Odstavecseseznamem"/>
        <w:numPr>
          <w:ilvl w:val="0"/>
          <w:numId w:val="1"/>
        </w:numPr>
        <w:rPr>
          <w:rFonts w:ascii="Bahnschrift SemiLight" w:hAnsi="Bahnschrift SemiLight"/>
          <w:sz w:val="28"/>
          <w:szCs w:val="28"/>
        </w:rPr>
      </w:pPr>
      <w:r w:rsidRPr="00E36540">
        <w:rPr>
          <w:rFonts w:ascii="Bahnschrift SemiLight" w:hAnsi="Bahnschrift SemiLight"/>
          <w:sz w:val="24"/>
          <w:szCs w:val="24"/>
        </w:rPr>
        <w:t xml:space="preserve">Třídy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Directory </w:t>
      </w:r>
      <w:r w:rsidRPr="00E36540">
        <w:rPr>
          <w:rFonts w:ascii="Bahnschrift SemiLight" w:hAnsi="Bahnschrift SemiLight"/>
          <w:sz w:val="24"/>
          <w:szCs w:val="24"/>
        </w:rPr>
        <w:t xml:space="preserve">a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File </w:t>
      </w:r>
      <w:r w:rsidRPr="00E36540">
        <w:rPr>
          <w:rFonts w:ascii="Bahnschrift SemiLight" w:hAnsi="Bahnschrift SemiLight"/>
          <w:sz w:val="24"/>
          <w:szCs w:val="24"/>
        </w:rPr>
        <w:t>obsahují pouze statické metody a nelze vytvořit jejich instance. Používají se zadáním souborové cesty k požadovanému objektu souborového systému. Chcete-li s dotyčným objektem souborového systému vykonat pouze jednu operaci, jsou to třídy výkonnější, protože nezatěžují systém tvorbou nových instancí.</w:t>
      </w:r>
    </w:p>
    <w:p w14:paraId="40896BF2" w14:textId="790E2E26" w:rsidR="00E36540" w:rsidRPr="00E36540" w:rsidRDefault="00E36540" w:rsidP="00E36540">
      <w:pPr>
        <w:pStyle w:val="Odstavecseseznamem"/>
        <w:numPr>
          <w:ilvl w:val="0"/>
          <w:numId w:val="1"/>
        </w:numPr>
        <w:rPr>
          <w:rFonts w:ascii="Bahnschrift SemiLight" w:hAnsi="Bahnschrift SemiLight"/>
          <w:sz w:val="28"/>
          <w:szCs w:val="28"/>
        </w:rPr>
      </w:pPr>
      <w:r w:rsidRPr="00E36540">
        <w:rPr>
          <w:rFonts w:ascii="Bahnschrift SemiLight" w:hAnsi="Bahnschrift SemiLight"/>
          <w:sz w:val="24"/>
          <w:szCs w:val="24"/>
        </w:rPr>
        <w:lastRenderedPageBreak/>
        <w:t xml:space="preserve">Třídy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DirectoryInfo </w:t>
      </w:r>
      <w:r w:rsidRPr="00E36540">
        <w:rPr>
          <w:rFonts w:ascii="Bahnschrift SemiLight" w:hAnsi="Bahnschrift SemiLight"/>
          <w:sz w:val="24"/>
          <w:szCs w:val="24"/>
        </w:rPr>
        <w:t xml:space="preserve">a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FileInfo </w:t>
      </w:r>
      <w:r w:rsidRPr="00E36540">
        <w:rPr>
          <w:rFonts w:ascii="Bahnschrift SemiLight" w:hAnsi="Bahnschrift SemiLight"/>
          <w:sz w:val="24"/>
          <w:szCs w:val="24"/>
        </w:rPr>
        <w:t xml:space="preserve">implementují prakticky stejné veřejné metody jako třídy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Directory </w:t>
      </w:r>
      <w:r w:rsidRPr="00E36540">
        <w:rPr>
          <w:rFonts w:ascii="Bahnschrift SemiLight" w:hAnsi="Bahnschrift SemiLight"/>
          <w:sz w:val="24"/>
          <w:szCs w:val="24"/>
        </w:rPr>
        <w:t xml:space="preserve">a </w:t>
      </w:r>
      <w:r w:rsidRPr="00E36540">
        <w:rPr>
          <w:rFonts w:ascii="Bahnschrift SemiLight" w:hAnsi="Bahnschrift SemiLight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File</w:t>
      </w:r>
      <w:r w:rsidRPr="00E36540">
        <w:rPr>
          <w:rFonts w:ascii="Bahnschrift SemiLight" w:hAnsi="Bahnschrift SemiLight"/>
          <w:sz w:val="24"/>
          <w:szCs w:val="24"/>
        </w:rPr>
        <w:t>. Kromě toho nabízejí několik veřejných vlastností a konstruktorů. Jejich členy nejsou statické. Chcete-li je použít, musíte nejprve vytvořit jejich instance, které jsou spojeny s konkrétní složkou.</w:t>
      </w:r>
    </w:p>
    <w:sectPr w:rsidR="00E36540" w:rsidRPr="00E36540" w:rsidSect="00C32982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317ED2" w14:textId="77777777" w:rsidR="008600C3" w:rsidRDefault="008600C3" w:rsidP="00F142A0">
      <w:pPr>
        <w:spacing w:after="0" w:line="240" w:lineRule="auto"/>
      </w:pPr>
      <w:r>
        <w:separator/>
      </w:r>
    </w:p>
  </w:endnote>
  <w:endnote w:type="continuationSeparator" w:id="0">
    <w:p w14:paraId="05931A2F" w14:textId="77777777" w:rsidR="008600C3" w:rsidRDefault="008600C3" w:rsidP="00F14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49BF81" w14:textId="77777777" w:rsidR="008600C3" w:rsidRDefault="008600C3" w:rsidP="00F142A0">
      <w:pPr>
        <w:spacing w:after="0" w:line="240" w:lineRule="auto"/>
      </w:pPr>
      <w:r>
        <w:separator/>
      </w:r>
    </w:p>
  </w:footnote>
  <w:footnote w:type="continuationSeparator" w:id="0">
    <w:p w14:paraId="00C70A63" w14:textId="77777777" w:rsidR="008600C3" w:rsidRDefault="008600C3" w:rsidP="00F14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980B6" w14:textId="072BC50D" w:rsidR="00F142A0" w:rsidRDefault="00F142A0">
    <w:pPr>
      <w:pStyle w:val="Zhlav"/>
    </w:pPr>
    <w:r>
      <w:t>Michal Vozár</w:t>
    </w:r>
  </w:p>
  <w:p w14:paraId="4885E264" w14:textId="77777777" w:rsidR="00F142A0" w:rsidRDefault="00F142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FB015B"/>
    <w:multiLevelType w:val="hybridMultilevel"/>
    <w:tmpl w:val="5B3ED54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94"/>
    <w:rsid w:val="0025257E"/>
    <w:rsid w:val="002B41F6"/>
    <w:rsid w:val="003244D8"/>
    <w:rsid w:val="003A3EF3"/>
    <w:rsid w:val="00552884"/>
    <w:rsid w:val="005E54A0"/>
    <w:rsid w:val="005F3E6E"/>
    <w:rsid w:val="00625479"/>
    <w:rsid w:val="007C0294"/>
    <w:rsid w:val="00834644"/>
    <w:rsid w:val="008600C3"/>
    <w:rsid w:val="00975BB8"/>
    <w:rsid w:val="00AA3E0E"/>
    <w:rsid w:val="00C32982"/>
    <w:rsid w:val="00C90F52"/>
    <w:rsid w:val="00D57B9F"/>
    <w:rsid w:val="00DB7E50"/>
    <w:rsid w:val="00E36540"/>
    <w:rsid w:val="00E74C3F"/>
    <w:rsid w:val="00EE41B3"/>
    <w:rsid w:val="00F1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58231"/>
  <w15:chartTrackingRefBased/>
  <w15:docId w15:val="{6C2F1E0B-5A5A-40CB-BC5E-C8CBC352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14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42A0"/>
  </w:style>
  <w:style w:type="paragraph" w:styleId="Zpat">
    <w:name w:val="footer"/>
    <w:basedOn w:val="Normln"/>
    <w:link w:val="ZpatChar"/>
    <w:uiPriority w:val="99"/>
    <w:unhideWhenUsed/>
    <w:rsid w:val="00F14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142A0"/>
  </w:style>
  <w:style w:type="paragraph" w:styleId="Odstavecseseznamem">
    <w:name w:val="List Paragraph"/>
    <w:basedOn w:val="Normln"/>
    <w:uiPriority w:val="34"/>
    <w:qFormat/>
    <w:rsid w:val="00E36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553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Vozár</dc:creator>
  <cp:keywords/>
  <dc:description/>
  <cp:lastModifiedBy>Michal Vozár</cp:lastModifiedBy>
  <cp:revision>5</cp:revision>
  <dcterms:created xsi:type="dcterms:W3CDTF">2021-03-03T15:02:00Z</dcterms:created>
  <dcterms:modified xsi:type="dcterms:W3CDTF">2021-03-06T23:55:00Z</dcterms:modified>
</cp:coreProperties>
</file>